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6931" w14:textId="77777777" w:rsidR="00B034BD" w:rsidRDefault="00B034BD" w:rsidP="009D772A">
      <w:pPr>
        <w:rPr>
          <w:b/>
          <w:lang w:val="en-GB"/>
        </w:rPr>
      </w:pPr>
    </w:p>
    <w:p w14:paraId="21640D7B" w14:textId="181A5225" w:rsidR="00E84296" w:rsidRDefault="00E84296" w:rsidP="00E84296">
      <w:pPr>
        <w:jc w:val="center"/>
        <w:rPr>
          <w:b/>
          <w:color w:val="EE0000"/>
          <w:lang w:val="en-GB"/>
        </w:rPr>
      </w:pPr>
      <w:r w:rsidRPr="00E84296">
        <w:rPr>
          <w:b/>
          <w:color w:val="EE0000"/>
          <w:lang w:val="en-GB"/>
        </w:rPr>
        <w:t>NB:  Provisional and Subject to Change</w:t>
      </w:r>
    </w:p>
    <w:p w14:paraId="3343C27D" w14:textId="77777777" w:rsidR="00E84296" w:rsidRPr="00E84296" w:rsidRDefault="00E84296" w:rsidP="00E84296">
      <w:pPr>
        <w:jc w:val="center"/>
        <w:rPr>
          <w:b/>
          <w:color w:val="EE0000"/>
          <w:lang w:val="en-GB"/>
        </w:rPr>
      </w:pPr>
    </w:p>
    <w:p w14:paraId="178C6C90" w14:textId="2DDDA4FF" w:rsidR="00F6500F" w:rsidRDefault="00F6500F" w:rsidP="009D772A">
      <w:pPr>
        <w:rPr>
          <w:b/>
          <w:lang w:val="en-GB"/>
        </w:rPr>
      </w:pPr>
      <w:r w:rsidRPr="002F03F5">
        <w:rPr>
          <w:b/>
          <w:lang w:val="en-GB"/>
        </w:rPr>
        <w:t xml:space="preserve">Prescribing </w:t>
      </w:r>
      <w:r w:rsidR="00F644E6">
        <w:rPr>
          <w:b/>
          <w:lang w:val="en-GB"/>
        </w:rPr>
        <w:t xml:space="preserve">Programme </w:t>
      </w:r>
      <w:r w:rsidR="00E84296">
        <w:rPr>
          <w:b/>
          <w:lang w:val="en-GB"/>
        </w:rPr>
        <w:t xml:space="preserve">Master </w:t>
      </w:r>
      <w:r w:rsidRPr="002F03F5">
        <w:rPr>
          <w:b/>
          <w:lang w:val="en-GB"/>
        </w:rPr>
        <w:t xml:space="preserve">Timetable </w:t>
      </w:r>
      <w:r w:rsidR="00E84296">
        <w:rPr>
          <w:b/>
          <w:lang w:val="en-GB"/>
        </w:rPr>
        <w:t>(X64</w:t>
      </w:r>
      <w:r w:rsidR="000D3479">
        <w:rPr>
          <w:b/>
          <w:lang w:val="en-GB"/>
        </w:rPr>
        <w:t>2</w:t>
      </w:r>
      <w:r w:rsidR="00E84296">
        <w:rPr>
          <w:b/>
          <w:lang w:val="en-GB"/>
        </w:rPr>
        <w:t xml:space="preserve">) </w:t>
      </w:r>
      <w:r w:rsidRPr="002F03F5">
        <w:rPr>
          <w:b/>
          <w:lang w:val="en-GB"/>
        </w:rPr>
        <w:t>January 20</w:t>
      </w:r>
      <w:r>
        <w:rPr>
          <w:b/>
          <w:lang w:val="en-GB"/>
        </w:rPr>
        <w:t>2</w:t>
      </w:r>
      <w:r w:rsidR="00F80D6D">
        <w:rPr>
          <w:b/>
          <w:lang w:val="en-GB"/>
        </w:rPr>
        <w:t>6</w:t>
      </w:r>
      <w:r>
        <w:rPr>
          <w:b/>
          <w:lang w:val="en-GB"/>
        </w:rPr>
        <w:t xml:space="preserve"> (</w:t>
      </w:r>
      <w:r w:rsidR="00F80D6D">
        <w:rPr>
          <w:b/>
          <w:lang w:val="en-GB"/>
        </w:rPr>
        <w:t>v.1 24.04.25</w:t>
      </w:r>
      <w:r>
        <w:rPr>
          <w:b/>
          <w:lang w:val="en-GB"/>
        </w:rPr>
        <w:t>)</w:t>
      </w:r>
      <w:r w:rsidR="00DC0A0C" w:rsidRPr="00D852DA">
        <w:rPr>
          <w:b/>
          <w:color w:val="FF0000"/>
          <w:lang w:val="en-GB"/>
        </w:rPr>
        <w:t>*</w:t>
      </w:r>
    </w:p>
    <w:p w14:paraId="4CC651D1" w14:textId="77777777" w:rsidR="00F6500F" w:rsidRPr="00574D1F" w:rsidRDefault="00F6500F" w:rsidP="00F6500F">
      <w:pPr>
        <w:rPr>
          <w:lang w:val="en-GB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622"/>
        <w:gridCol w:w="1622"/>
        <w:gridCol w:w="1541"/>
        <w:gridCol w:w="1541"/>
        <w:gridCol w:w="1541"/>
        <w:gridCol w:w="1541"/>
      </w:tblGrid>
      <w:tr w:rsidR="00F6500F" w14:paraId="2C19508D" w14:textId="77777777" w:rsidTr="008360F5">
        <w:trPr>
          <w:trHeight w:val="678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6F3D940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Time</w:t>
            </w:r>
          </w:p>
          <w:p w14:paraId="28655106" w14:textId="77777777" w:rsidR="00F6500F" w:rsidRDefault="00F6500F" w:rsidP="008360F5">
            <w:pPr>
              <w:rPr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1E223BA" w14:textId="17332167" w:rsidR="00F6500F" w:rsidRPr="001A4A91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 (</w:t>
            </w:r>
            <w:r w:rsidR="00186591">
              <w:rPr>
                <w:b/>
                <w:bCs/>
                <w:sz w:val="18"/>
                <w:lang w:val="en-IE"/>
              </w:rPr>
              <w:t>20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6B817A86" w14:textId="4E341B66" w:rsidR="00F6500F" w:rsidRDefault="0018659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6500F">
              <w:rPr>
                <w:b/>
                <w:bCs/>
                <w:sz w:val="18"/>
                <w:lang w:val="en-IE"/>
              </w:rPr>
              <w:t>/01/202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61464C5B" w14:textId="77777777" w:rsidR="00F6500F" w:rsidRPr="001A4A91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0EC2BA1" w14:textId="4956DB28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 w:rsidRPr="00114D93">
              <w:rPr>
                <w:b/>
                <w:bCs/>
                <w:sz w:val="18"/>
                <w:lang w:val="en-IE"/>
              </w:rPr>
              <w:t xml:space="preserve"> </w:t>
            </w:r>
            <w:r w:rsidR="00961901">
              <w:rPr>
                <w:b/>
                <w:bCs/>
                <w:sz w:val="18"/>
                <w:lang w:val="en-IE"/>
              </w:rPr>
              <w:t>Week 2 (2</w:t>
            </w:r>
            <w:r w:rsidR="00186591">
              <w:rPr>
                <w:b/>
                <w:bCs/>
                <w:sz w:val="18"/>
                <w:lang w:val="en-IE"/>
              </w:rPr>
              <w:t>1</w:t>
            </w:r>
            <w:r w:rsidR="00961901">
              <w:rPr>
                <w:b/>
                <w:bCs/>
                <w:sz w:val="18"/>
                <w:lang w:val="en-IE"/>
              </w:rPr>
              <w:t>)</w:t>
            </w:r>
          </w:p>
          <w:p w14:paraId="5F52A0E5" w14:textId="77E5BBDF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 xml:space="preserve"> </w:t>
            </w:r>
            <w:r w:rsidR="000778EE"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>
              <w:rPr>
                <w:b/>
                <w:bCs/>
                <w:sz w:val="18"/>
                <w:lang w:val="en-IE"/>
              </w:rPr>
              <w:t>/</w:t>
            </w:r>
            <w:r w:rsidRPr="00114D93">
              <w:rPr>
                <w:b/>
                <w:bCs/>
                <w:sz w:val="18"/>
                <w:lang w:val="en-IE"/>
              </w:rPr>
              <w:t>0</w:t>
            </w:r>
            <w:r w:rsidR="00F644E6">
              <w:rPr>
                <w:b/>
                <w:bCs/>
                <w:sz w:val="18"/>
                <w:lang w:val="en-IE"/>
              </w:rPr>
              <w:t>1</w:t>
            </w:r>
            <w:r w:rsidRPr="00114D93">
              <w:rPr>
                <w:b/>
                <w:bCs/>
                <w:sz w:val="18"/>
                <w:lang w:val="en-IE"/>
              </w:rPr>
              <w:t>/20</w:t>
            </w: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FF3501F" w14:textId="77777777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455BAC9" w14:textId="58BEC3D8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3 (2</w:t>
            </w:r>
            <w:r w:rsidR="00186591">
              <w:rPr>
                <w:b/>
                <w:bCs/>
                <w:sz w:val="18"/>
                <w:lang w:val="en-IE"/>
              </w:rPr>
              <w:t>2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57EB7EDE" w14:textId="5188FF94" w:rsidR="00F6500F" w:rsidRDefault="0019713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4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006F004A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D6AD11A" w14:textId="209A8B85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4 (2</w:t>
            </w:r>
            <w:r w:rsidR="00186591">
              <w:rPr>
                <w:b/>
                <w:bCs/>
                <w:sz w:val="18"/>
                <w:lang w:val="en-IE"/>
              </w:rPr>
              <w:t>3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5E4B175" w14:textId="4F72E89C" w:rsidR="00F6500F" w:rsidRDefault="0019713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6500F" w:rsidRPr="00114D93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 w:rsidRPr="00114D93">
              <w:rPr>
                <w:b/>
                <w:bCs/>
                <w:sz w:val="18"/>
                <w:lang w:val="en-IE"/>
              </w:rPr>
              <w:t>/20</w:t>
            </w:r>
            <w:r w:rsidR="00F6500F"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178A0B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BBB0DDC" w14:textId="36436D83" w:rsidR="00F6500F" w:rsidRPr="00114D93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5 (2</w:t>
            </w:r>
            <w:r w:rsidR="00186591">
              <w:rPr>
                <w:b/>
                <w:bCs/>
                <w:sz w:val="18"/>
                <w:lang w:val="en-IE"/>
              </w:rPr>
              <w:t>4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120F885E" w14:textId="626EF466" w:rsidR="00F6500F" w:rsidRDefault="000778EE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8EF30A6" w14:textId="77777777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B2A3A7B" w14:textId="7C4B0080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6 (2</w:t>
            </w:r>
            <w:r w:rsidR="00186591">
              <w:rPr>
                <w:b/>
                <w:bCs/>
                <w:sz w:val="18"/>
                <w:lang w:val="en-IE"/>
              </w:rPr>
              <w:t>5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6E1242FE" w14:textId="0FEE219D" w:rsidR="00F6500F" w:rsidRDefault="00F644E6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5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4DA100F6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  <w:p w14:paraId="34AEAC6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DF4497" w14:paraId="0E5A9A65" w14:textId="77777777" w:rsidTr="00B969B1">
        <w:trPr>
          <w:trHeight w:val="485"/>
          <w:jc w:val="center"/>
        </w:trPr>
        <w:tc>
          <w:tcPr>
            <w:tcW w:w="1460" w:type="dxa"/>
            <w:tcBorders>
              <w:top w:val="single" w:sz="4" w:space="0" w:color="auto"/>
            </w:tcBorders>
            <w:shd w:val="clear" w:color="auto" w:fill="E2CFF1"/>
          </w:tcPr>
          <w:p w14:paraId="3FF6DF7E" w14:textId="77777777" w:rsidR="00DF4497" w:rsidRDefault="00DF4497" w:rsidP="00DF4497">
            <w:pPr>
              <w:jc w:val="center"/>
              <w:rPr>
                <w:b/>
                <w:bCs/>
                <w:sz w:val="14"/>
                <w:szCs w:val="14"/>
              </w:rPr>
            </w:pPr>
            <w:r w:rsidRPr="005E2865">
              <w:rPr>
                <w:b/>
                <w:bCs/>
                <w:sz w:val="14"/>
                <w:szCs w:val="14"/>
              </w:rPr>
              <w:t>SYNCHRONOUS</w:t>
            </w:r>
          </w:p>
          <w:p w14:paraId="79F57E66" w14:textId="57F4BE31" w:rsidR="00DF4497" w:rsidRPr="005E2865" w:rsidRDefault="00DF4497" w:rsidP="00DF449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LECTURES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CFF1"/>
          </w:tcPr>
          <w:p w14:paraId="4B1FA278" w14:textId="77777777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65ADBF23" w14:textId="77777777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BB1B52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59FEFDE9" w14:textId="6B7744AF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CFF1"/>
          </w:tcPr>
          <w:p w14:paraId="3C2B74D6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65FB6A0" w14:textId="17A8A76B" w:rsidR="00DF4497" w:rsidRPr="005E2865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00"/>
          </w:tcPr>
          <w:p w14:paraId="011EDB14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40EDEFF1" w14:textId="6A2DFBB9" w:rsidR="00DF4497" w:rsidRPr="005E2865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E2CFF1"/>
          </w:tcPr>
          <w:p w14:paraId="4F0FEBC7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031AC5E6" w14:textId="17C72CD7" w:rsidR="00DF4497" w:rsidRPr="005E2865" w:rsidRDefault="00DF4497" w:rsidP="00DF4497">
            <w:pPr>
              <w:jc w:val="center"/>
              <w:rPr>
                <w:b/>
                <w:bCs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00"/>
          </w:tcPr>
          <w:p w14:paraId="08DCF7CF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526B7C3" w14:textId="201B655E" w:rsidR="00DF4497" w:rsidRPr="00DF4497" w:rsidRDefault="00DF4497" w:rsidP="00DF4497">
            <w:pPr>
              <w:rPr>
                <w:b/>
                <w:bCs/>
                <w:color w:val="0070C0"/>
                <w:sz w:val="16"/>
                <w:szCs w:val="16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2CFF1"/>
          </w:tcPr>
          <w:p w14:paraId="3DEB5143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96477F4" w14:textId="0220C327" w:rsidR="00DF4497" w:rsidRPr="005E2865" w:rsidRDefault="00DF4497" w:rsidP="00DF4497">
            <w:pPr>
              <w:jc w:val="center"/>
              <w:rPr>
                <w:b/>
                <w:bCs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</w:tc>
      </w:tr>
      <w:tr w:rsidR="00674737" w14:paraId="28392E4C" w14:textId="77777777" w:rsidTr="005062FB">
        <w:trPr>
          <w:trHeight w:val="630"/>
          <w:jc w:val="center"/>
        </w:trPr>
        <w:tc>
          <w:tcPr>
            <w:tcW w:w="1460" w:type="dxa"/>
            <w:tcBorders>
              <w:top w:val="single" w:sz="4" w:space="0" w:color="auto"/>
            </w:tcBorders>
            <w:shd w:val="clear" w:color="auto" w:fill="CCCCCC"/>
          </w:tcPr>
          <w:p w14:paraId="4BE9E0FC" w14:textId="03CB2F93" w:rsidR="00674737" w:rsidRDefault="00674737" w:rsidP="0067473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EFD9"/>
          </w:tcPr>
          <w:p w14:paraId="6668F73D" w14:textId="6E2C8100" w:rsidR="00674737" w:rsidRPr="00EF3EFE" w:rsidRDefault="00674737" w:rsidP="00674737">
            <w:pPr>
              <w:rPr>
                <w:sz w:val="18"/>
                <w:lang w:val="en-IE"/>
              </w:rPr>
            </w:pPr>
            <w:r w:rsidRPr="00EF3EFE">
              <w:rPr>
                <w:sz w:val="18"/>
                <w:lang w:val="en-IE"/>
              </w:rPr>
              <w:t xml:space="preserve">NMHS33140 </w:t>
            </w:r>
          </w:p>
          <w:p w14:paraId="3F970A24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63E1DB3D" w14:textId="57952097" w:rsidR="00674737" w:rsidRPr="00EF3EFE" w:rsidRDefault="00674737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A4AB91" w14:textId="674BFF23" w:rsidR="00674737" w:rsidRPr="001428B3" w:rsidRDefault="00674737" w:rsidP="006747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56D5E8" w14:textId="6987DF5E" w:rsidR="00674737" w:rsidRPr="00AE0356" w:rsidRDefault="00674737" w:rsidP="00674737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00590545" w14:textId="37D1F71D" w:rsidR="00674737" w:rsidRPr="004E1FF9" w:rsidRDefault="00674737" w:rsidP="0067473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2BCF53" w14:textId="4DACB202" w:rsidR="00674737" w:rsidRPr="00101E91" w:rsidRDefault="00674737" w:rsidP="006747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BDAA41" w14:textId="2B048A15" w:rsidR="00674737" w:rsidRPr="00652F1A" w:rsidRDefault="00674737" w:rsidP="00674737">
            <w:pPr>
              <w:rPr>
                <w:sz w:val="18"/>
                <w:lang w:val="en-IE"/>
              </w:rPr>
            </w:pPr>
          </w:p>
        </w:tc>
      </w:tr>
      <w:tr w:rsidR="00674737" w14:paraId="573B93E6" w14:textId="77777777" w:rsidTr="005062FB">
        <w:trPr>
          <w:trHeight w:val="808"/>
          <w:jc w:val="center"/>
        </w:trPr>
        <w:tc>
          <w:tcPr>
            <w:tcW w:w="1460" w:type="dxa"/>
            <w:shd w:val="clear" w:color="auto" w:fill="CCCCCC"/>
          </w:tcPr>
          <w:p w14:paraId="34B1D34E" w14:textId="77777777" w:rsidR="00674737" w:rsidRDefault="00674737" w:rsidP="0067473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622" w:type="dxa"/>
            <w:shd w:val="clear" w:color="auto" w:fill="E2EFD9"/>
          </w:tcPr>
          <w:p w14:paraId="25042BEF" w14:textId="5B43645A" w:rsidR="00674737" w:rsidRPr="006D4FF8" w:rsidRDefault="00674737" w:rsidP="00674737">
            <w:pPr>
              <w:rPr>
                <w:sz w:val="18"/>
                <w:lang w:val="en-IE"/>
              </w:rPr>
            </w:pPr>
            <w:r w:rsidRPr="006D4FF8">
              <w:rPr>
                <w:sz w:val="18"/>
                <w:lang w:val="en-IE"/>
              </w:rPr>
              <w:t xml:space="preserve">NMHS33140 </w:t>
            </w:r>
          </w:p>
          <w:p w14:paraId="0F86C097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C162613" w14:textId="0F1024D0" w:rsidR="00674737" w:rsidRPr="006D4FF8" w:rsidRDefault="00674737" w:rsidP="00E8429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E66B4A" w14:textId="0898C1B5" w:rsidR="00674737" w:rsidRPr="001428B3" w:rsidRDefault="00674737" w:rsidP="00674737">
            <w:pPr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FA3C37" w14:textId="1C910A71" w:rsidR="00674737" w:rsidRPr="00AE0356" w:rsidRDefault="00674737" w:rsidP="00674737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73ABD07A" w14:textId="0139FF6E" w:rsidR="00674737" w:rsidRPr="0064611B" w:rsidRDefault="00674737" w:rsidP="00674737">
            <w:pPr>
              <w:rPr>
                <w:b/>
                <w:sz w:val="18"/>
                <w:lang w:val="en-IE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F7E62F" w14:textId="56E2964B" w:rsidR="00674737" w:rsidRPr="000D2BDE" w:rsidRDefault="00674737" w:rsidP="006747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3CC418" w14:textId="7535E3BF" w:rsidR="00674737" w:rsidRPr="00E8761A" w:rsidRDefault="00674737" w:rsidP="00674737">
            <w:pPr>
              <w:rPr>
                <w:b/>
                <w:color w:val="FF0000"/>
                <w:sz w:val="18"/>
                <w:lang w:val="en-IE"/>
              </w:rPr>
            </w:pPr>
          </w:p>
        </w:tc>
      </w:tr>
      <w:tr w:rsidR="005C63FE" w14:paraId="48033CCE" w14:textId="77777777" w:rsidTr="005062FB">
        <w:trPr>
          <w:trHeight w:val="802"/>
          <w:jc w:val="center"/>
        </w:trPr>
        <w:tc>
          <w:tcPr>
            <w:tcW w:w="1460" w:type="dxa"/>
            <w:shd w:val="clear" w:color="auto" w:fill="CCCCCC"/>
          </w:tcPr>
          <w:p w14:paraId="0B5A5527" w14:textId="77777777" w:rsidR="005C63FE" w:rsidRDefault="005C63FE" w:rsidP="005C63FE">
            <w:pPr>
              <w:rPr>
                <w:b/>
                <w:bCs/>
                <w:sz w:val="18"/>
              </w:rPr>
            </w:pPr>
          </w:p>
          <w:p w14:paraId="23A5CDD3" w14:textId="3A4F32BD" w:rsidR="005C63FE" w:rsidRDefault="005C63FE" w:rsidP="005C63F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6B1A31E7" w14:textId="7960FEE0" w:rsidR="005C63FE" w:rsidRPr="00E62164" w:rsidRDefault="005C63FE" w:rsidP="005062FB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shd w:val="clear" w:color="auto" w:fill="DEEAF6" w:themeFill="accent1" w:themeFillTint="33"/>
          </w:tcPr>
          <w:p w14:paraId="7352D4FA" w14:textId="5B06DCAD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2784185" w14:textId="77777777" w:rsidR="00D56EC0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6F95790" w14:textId="369E369F" w:rsidR="005C63FE" w:rsidRPr="00F312E3" w:rsidRDefault="005C63FE" w:rsidP="00BE354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EEAF6" w:themeFill="accent1" w:themeFillTint="33"/>
          </w:tcPr>
          <w:p w14:paraId="645486C5" w14:textId="3C9F1FF9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0416A189" w14:textId="7777777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06A117D7" w14:textId="46033E03" w:rsidR="005C63FE" w:rsidRPr="001428B3" w:rsidRDefault="005C63FE" w:rsidP="005C63FE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5748243" w14:textId="0B6CDD5A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D62EBFA" w14:textId="2FEDD26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D1C557D" w14:textId="169159BF" w:rsidR="005C63FE" w:rsidRPr="0051354F" w:rsidRDefault="005C63FE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12F82347" w14:textId="4A4BEE74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46E22F3" w14:textId="7777777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3089A10" w14:textId="19E87C85" w:rsidR="005C63FE" w:rsidRPr="00101E91" w:rsidRDefault="0090353C" w:rsidP="005C63FE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0B492E" w14:textId="4FA93FE1" w:rsidR="005C63FE" w:rsidRPr="00E8761A" w:rsidRDefault="005C63FE" w:rsidP="005C63FE">
            <w:pPr>
              <w:rPr>
                <w:color w:val="FF0000"/>
                <w:sz w:val="18"/>
                <w:lang w:val="en-IE"/>
              </w:rPr>
            </w:pPr>
          </w:p>
        </w:tc>
      </w:tr>
      <w:tr w:rsidR="001428B3" w14:paraId="3A22BA62" w14:textId="77777777" w:rsidTr="00F36DEB">
        <w:trPr>
          <w:trHeight w:val="242"/>
          <w:jc w:val="center"/>
        </w:trPr>
        <w:tc>
          <w:tcPr>
            <w:tcW w:w="1460" w:type="dxa"/>
            <w:shd w:val="clear" w:color="auto" w:fill="CCCCCC"/>
          </w:tcPr>
          <w:p w14:paraId="3F409589" w14:textId="77777777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12.00-12.50</w:t>
            </w:r>
          </w:p>
        </w:tc>
        <w:tc>
          <w:tcPr>
            <w:tcW w:w="1622" w:type="dxa"/>
          </w:tcPr>
          <w:p w14:paraId="6B66831A" w14:textId="747EA1B8" w:rsidR="001428B3" w:rsidRPr="000441E3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622" w:type="dxa"/>
            <w:shd w:val="clear" w:color="auto" w:fill="FFFFFF"/>
          </w:tcPr>
          <w:p w14:paraId="30DF8509" w14:textId="390F15D1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2A50D9C9" w14:textId="12C4C414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auto"/>
          </w:tcPr>
          <w:p w14:paraId="28FBFD1B" w14:textId="21A2DBE1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6CFAC733" w14:textId="7FDA0B72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2D0BD623" w14:textId="6AF603E8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</w:tr>
      <w:tr w:rsidR="001428B3" w14:paraId="6BE612ED" w14:textId="77777777" w:rsidTr="008360F5">
        <w:trPr>
          <w:trHeight w:val="545"/>
          <w:jc w:val="center"/>
        </w:trPr>
        <w:tc>
          <w:tcPr>
            <w:tcW w:w="1460" w:type="dxa"/>
            <w:shd w:val="clear" w:color="auto" w:fill="CCCCCC"/>
          </w:tcPr>
          <w:p w14:paraId="615507E2" w14:textId="77777777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622" w:type="dxa"/>
            <w:shd w:val="clear" w:color="auto" w:fill="C5E0B3" w:themeFill="accent6" w:themeFillTint="66"/>
          </w:tcPr>
          <w:p w14:paraId="0F7AB68F" w14:textId="3542FD94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2DFD1F34" w14:textId="62F16D66" w:rsidR="00E84296" w:rsidRDefault="00E84296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76E9022" w14:textId="191EC3E0" w:rsidR="004005FA" w:rsidRPr="00160880" w:rsidRDefault="004005FA" w:rsidP="00E8429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E2F3"/>
          </w:tcPr>
          <w:p w14:paraId="479C47E3" w14:textId="4E0DD49B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A6FBA9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Pharmacology </w:t>
            </w:r>
          </w:p>
          <w:p w14:paraId="517E99A5" w14:textId="0FBCD37E" w:rsidR="00AC7218" w:rsidRPr="00EA54D0" w:rsidRDefault="00AC7218" w:rsidP="00BE354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133A5FD5" w14:textId="0995EA01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6CA11E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4FB9DF8" w14:textId="056ED5B5" w:rsidR="00E408F6" w:rsidRPr="00EA54D0" w:rsidRDefault="00C825B9" w:rsidP="001428B3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0F27CE2B" w14:textId="7224432C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A9A93F0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64B20C2" w14:textId="63B94BFA" w:rsidR="0003481D" w:rsidRPr="0003481D" w:rsidRDefault="0003481D" w:rsidP="00BE354E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42EA5A1E" w14:textId="6CE2768F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1F97A665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B8D1EDD" w14:textId="06FDBCB5" w:rsidR="00AC7218" w:rsidRPr="00E8761A" w:rsidRDefault="0090353C" w:rsidP="0065634C">
            <w:pPr>
              <w:rPr>
                <w:color w:val="FF0000"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21AC6671" w14:textId="665903C0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2FF19E62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F9E6DC6" w14:textId="5BAF3E4A" w:rsidR="00AC7218" w:rsidRPr="0082407B" w:rsidRDefault="00AC7218" w:rsidP="001428B3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</w:tr>
      <w:tr w:rsidR="001428B3" w14:paraId="2048CAA8" w14:textId="77777777" w:rsidTr="008360F5">
        <w:trPr>
          <w:trHeight w:val="269"/>
          <w:jc w:val="center"/>
        </w:trPr>
        <w:tc>
          <w:tcPr>
            <w:tcW w:w="1460" w:type="dxa"/>
            <w:shd w:val="clear" w:color="auto" w:fill="CCCCCC"/>
          </w:tcPr>
          <w:p w14:paraId="747111AB" w14:textId="34648C8A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622" w:type="dxa"/>
            <w:shd w:val="clear" w:color="auto" w:fill="D9E2F3"/>
          </w:tcPr>
          <w:p w14:paraId="30BFCBD3" w14:textId="17CCF595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3F526A6" w14:textId="5936FE8D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</w:t>
            </w:r>
            <w:r w:rsidR="00E84296">
              <w:rPr>
                <w:sz w:val="18"/>
                <w:lang w:val="en-IE"/>
              </w:rPr>
              <w:t>gy</w:t>
            </w:r>
          </w:p>
          <w:p w14:paraId="48FB3D7C" w14:textId="6265BC05" w:rsidR="004005FA" w:rsidRPr="00C16F81" w:rsidRDefault="004005FA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shd w:val="clear" w:color="auto" w:fill="D9E2F3"/>
          </w:tcPr>
          <w:p w14:paraId="20A05DBD" w14:textId="46ED3495" w:rsidR="001428B3" w:rsidRPr="00AC4409" w:rsidRDefault="001428B3" w:rsidP="001428B3">
            <w:pPr>
              <w:rPr>
                <w:sz w:val="18"/>
                <w:lang w:val="en-IE"/>
              </w:rPr>
            </w:pPr>
            <w:r w:rsidRPr="00AC4409">
              <w:rPr>
                <w:sz w:val="18"/>
                <w:lang w:val="en-IE"/>
              </w:rPr>
              <w:t>NMHS32170 Pharmacology</w:t>
            </w:r>
          </w:p>
          <w:p w14:paraId="6E0E3C0E" w14:textId="5FFDD0AE" w:rsidR="00AC7218" w:rsidRPr="00AC4409" w:rsidRDefault="00AC7218" w:rsidP="00BE354E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E2F3"/>
          </w:tcPr>
          <w:p w14:paraId="3A2A0AEE" w14:textId="6D06180A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79F21BBB" w14:textId="2BE7694F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047C52B" w14:textId="0809215A" w:rsidR="001428B3" w:rsidRDefault="00C825B9" w:rsidP="005E2865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E2F3"/>
          </w:tcPr>
          <w:p w14:paraId="2915F830" w14:textId="11FFA146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ADF181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E91A697" w14:textId="3E8EC56F" w:rsidR="00AC7218" w:rsidRPr="0051354F" w:rsidRDefault="00AC7218" w:rsidP="001428B3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E2F3"/>
          </w:tcPr>
          <w:p w14:paraId="02FE6FFD" w14:textId="61754A1A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761AE12C" w14:textId="33BB957C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D55233C" w14:textId="2AB4B5E8" w:rsidR="00AC7218" w:rsidRPr="0051354F" w:rsidRDefault="0090353C" w:rsidP="001428B3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shd w:val="clear" w:color="auto" w:fill="D9E2F3"/>
          </w:tcPr>
          <w:p w14:paraId="379FF985" w14:textId="01164DBB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</w:p>
          <w:p w14:paraId="54062F2E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C4F7BAF" w14:textId="6CF57273" w:rsidR="00AC7218" w:rsidRPr="00E8761A" w:rsidRDefault="00AC7218" w:rsidP="001428B3">
            <w:pPr>
              <w:rPr>
                <w:color w:val="FF0000"/>
                <w:sz w:val="18"/>
                <w:lang w:val="en-IE"/>
              </w:rPr>
            </w:pPr>
          </w:p>
        </w:tc>
      </w:tr>
      <w:tr w:rsidR="001428B3" w14:paraId="7AA58038" w14:textId="77777777" w:rsidTr="00F36DEB">
        <w:trPr>
          <w:trHeight w:val="278"/>
          <w:jc w:val="center"/>
        </w:trPr>
        <w:tc>
          <w:tcPr>
            <w:tcW w:w="1460" w:type="dxa"/>
            <w:shd w:val="clear" w:color="auto" w:fill="CCCCCC"/>
          </w:tcPr>
          <w:p w14:paraId="3F64C8F6" w14:textId="6DFC12E3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15.00-15.</w:t>
            </w:r>
            <w:r w:rsidR="00944F99">
              <w:rPr>
                <w:b/>
                <w:bCs/>
                <w:sz w:val="18"/>
              </w:rPr>
              <w:t>5</w:t>
            </w:r>
            <w:r>
              <w:rPr>
                <w:b/>
                <w:bCs/>
                <w:sz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187E6CB2" w14:textId="2D38F4D1" w:rsidR="001428B3" w:rsidRPr="00A63B59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622" w:type="dxa"/>
            <w:shd w:val="clear" w:color="auto" w:fill="auto"/>
          </w:tcPr>
          <w:p w14:paraId="451CAEA6" w14:textId="2211A846" w:rsidR="001428B3" w:rsidRPr="006A52FE" w:rsidRDefault="001428B3" w:rsidP="001428B3">
            <w:pPr>
              <w:rPr>
                <w:sz w:val="18"/>
                <w:lang w:val="en-IE"/>
              </w:rPr>
            </w:pPr>
            <w:r w:rsidRPr="006A52FE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7864E2CE" w14:textId="084FC38A" w:rsidR="001428B3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515DE422" w14:textId="4FD75AA3" w:rsidR="001428B3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1A05CA64" w14:textId="56ADBD19" w:rsidR="001428B3" w:rsidRPr="00EA54D0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6B32103A" w14:textId="3DDEFF37" w:rsidR="001428B3" w:rsidRPr="00EA54D0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</w:tr>
      <w:tr w:rsidR="00E84296" w:rsidRPr="00106227" w14:paraId="47ABC561" w14:textId="77777777" w:rsidTr="001B7966">
        <w:trPr>
          <w:trHeight w:val="590"/>
          <w:jc w:val="center"/>
        </w:trPr>
        <w:tc>
          <w:tcPr>
            <w:tcW w:w="1460" w:type="dxa"/>
            <w:shd w:val="clear" w:color="auto" w:fill="CCCCCC"/>
          </w:tcPr>
          <w:p w14:paraId="23935FF5" w14:textId="1B92AF46" w:rsidR="00E84296" w:rsidRDefault="00E84296" w:rsidP="00E8429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16.00-16.50</w:t>
            </w:r>
          </w:p>
        </w:tc>
        <w:tc>
          <w:tcPr>
            <w:tcW w:w="1622" w:type="dxa"/>
            <w:shd w:val="clear" w:color="auto" w:fill="D5DCE4" w:themeFill="text2" w:themeFillTint="33"/>
          </w:tcPr>
          <w:p w14:paraId="0F3C0188" w14:textId="31BF1560" w:rsidR="00E84296" w:rsidRPr="003105F0" w:rsidRDefault="00E84296" w:rsidP="00E8429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>NMHS32170 Pharmacology</w:t>
            </w:r>
          </w:p>
          <w:p w14:paraId="6FA44DF9" w14:textId="73EAFFCD" w:rsidR="00E84296" w:rsidRPr="00E8761A" w:rsidRDefault="00E84296" w:rsidP="00E84296">
            <w:pPr>
              <w:rPr>
                <w:b/>
                <w:bCs/>
                <w:sz w:val="18"/>
                <w:highlight w:val="yellow"/>
                <w:lang w:val="en-IE"/>
              </w:rPr>
            </w:pPr>
          </w:p>
        </w:tc>
        <w:tc>
          <w:tcPr>
            <w:tcW w:w="1622" w:type="dxa"/>
            <w:shd w:val="clear" w:color="auto" w:fill="FFD966" w:themeFill="accent4" w:themeFillTint="99"/>
          </w:tcPr>
          <w:p w14:paraId="24091719" w14:textId="7FE79C83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0BC7E863" w14:textId="59E2B431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Competency Assessment. </w:t>
            </w:r>
          </w:p>
          <w:p w14:paraId="597A88EB" w14:textId="5F0C53DB" w:rsidR="00E84296" w:rsidRPr="003F6700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14:paraId="1D2079E7" w14:textId="0D222A85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01F148F2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Clinical Portfolio</w:t>
            </w:r>
          </w:p>
          <w:p w14:paraId="19CEB73E" w14:textId="03C107C0" w:rsidR="00E84296" w:rsidRPr="00D56EC0" w:rsidRDefault="00E84296" w:rsidP="00E84296">
            <w:pPr>
              <w:rPr>
                <w:b/>
                <w:bCs/>
                <w:sz w:val="18"/>
                <w:lang w:val="en-IE"/>
              </w:rPr>
            </w:pPr>
            <w:r w:rsidRPr="00D56EC0">
              <w:rPr>
                <w:b/>
                <w:bCs/>
                <w:sz w:val="18"/>
                <w:lang w:val="en-IE"/>
              </w:rPr>
              <w:t>Live online</w:t>
            </w:r>
          </w:p>
          <w:p w14:paraId="51E98D88" w14:textId="4BD26D9D" w:rsidR="00E84296" w:rsidRPr="003F6700" w:rsidRDefault="00E84296" w:rsidP="00E8429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 w:themeFill="accent6" w:themeFillTint="66"/>
          </w:tcPr>
          <w:p w14:paraId="2307BA94" w14:textId="42F6D210" w:rsidR="00E84296" w:rsidRDefault="00E84296" w:rsidP="00E84296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CA4B069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834E619" w14:textId="06391988" w:rsidR="00E84296" w:rsidRPr="0003481D" w:rsidRDefault="00E84296" w:rsidP="00E84296">
            <w:pPr>
              <w:rPr>
                <w:b/>
                <w:bCs/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15EBA08D" w14:textId="2C9B6BB3" w:rsidR="00E84296" w:rsidRDefault="00E84296" w:rsidP="00E84296">
            <w:pPr>
              <w:rPr>
                <w:sz w:val="18"/>
                <w:lang w:val="en-IE"/>
              </w:rPr>
            </w:pPr>
            <w:r w:rsidRPr="00EA54D0">
              <w:rPr>
                <w:sz w:val="18"/>
                <w:lang w:val="en-IE"/>
              </w:rPr>
              <w:t>NMHS33140</w:t>
            </w:r>
          </w:p>
          <w:p w14:paraId="73C6E518" w14:textId="2BE06380" w:rsidR="00E84296" w:rsidRPr="00EA54D0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0435BB9" w14:textId="046F0F15" w:rsidR="00E84296" w:rsidRPr="00E84296" w:rsidRDefault="00E84296" w:rsidP="00E84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shd w:val="clear" w:color="auto" w:fill="C5E0B3"/>
          </w:tcPr>
          <w:p w14:paraId="30834C1A" w14:textId="77777777" w:rsidR="00E84296" w:rsidRDefault="00E84296" w:rsidP="00E84296">
            <w:pPr>
              <w:rPr>
                <w:sz w:val="18"/>
                <w:lang w:val="en-IE"/>
              </w:rPr>
            </w:pPr>
            <w:r w:rsidRPr="00EA54D0">
              <w:rPr>
                <w:sz w:val="18"/>
                <w:lang w:val="en-IE"/>
              </w:rPr>
              <w:t>NMHS33140</w:t>
            </w:r>
          </w:p>
          <w:p w14:paraId="380B3F56" w14:textId="77777777" w:rsidR="00E84296" w:rsidRPr="00EA54D0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6167C50" w14:textId="657F173A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</w:tr>
      <w:tr w:rsidR="00E84296" w14:paraId="723852EE" w14:textId="77777777" w:rsidTr="001B7966">
        <w:trPr>
          <w:trHeight w:val="700"/>
          <w:jc w:val="center"/>
        </w:trPr>
        <w:tc>
          <w:tcPr>
            <w:tcW w:w="1460" w:type="dxa"/>
            <w:shd w:val="clear" w:color="auto" w:fill="CCCCCC"/>
          </w:tcPr>
          <w:p w14:paraId="5A8BD1F4" w14:textId="655ABEBC" w:rsidR="00E84296" w:rsidRPr="00F82370" w:rsidRDefault="00E84296" w:rsidP="00E84296">
            <w:pPr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sz w:val="18"/>
              </w:rPr>
              <w:t>17.00-17.50</w:t>
            </w:r>
          </w:p>
        </w:tc>
        <w:tc>
          <w:tcPr>
            <w:tcW w:w="1622" w:type="dxa"/>
            <w:shd w:val="clear" w:color="auto" w:fill="C5E0B3" w:themeFill="accent6" w:themeFillTint="66"/>
          </w:tcPr>
          <w:p w14:paraId="249C4622" w14:textId="0AA3DF24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58F0987B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1025F0C" w14:textId="4C4D1C73" w:rsidR="00E84296" w:rsidRPr="00E62164" w:rsidRDefault="00E84296" w:rsidP="00E84296">
            <w:pPr>
              <w:rPr>
                <w:b/>
                <w:bCs/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1622" w:type="dxa"/>
            <w:shd w:val="clear" w:color="auto" w:fill="FFD966" w:themeFill="accent4" w:themeFillTint="99"/>
          </w:tcPr>
          <w:p w14:paraId="5E710F6B" w14:textId="10379FB4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3269643F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Competency Assessment. </w:t>
            </w:r>
          </w:p>
          <w:p w14:paraId="13052E4C" w14:textId="3B2641B2" w:rsidR="00E84296" w:rsidRPr="004815BB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14:paraId="20881DF8" w14:textId="40E1BCFA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20F27376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Clinical Portfolio</w:t>
            </w:r>
          </w:p>
          <w:p w14:paraId="5C049608" w14:textId="77777777" w:rsidR="00E84296" w:rsidRPr="00D56EC0" w:rsidRDefault="00E84296" w:rsidP="00E84296">
            <w:pPr>
              <w:rPr>
                <w:b/>
                <w:bCs/>
                <w:sz w:val="18"/>
                <w:lang w:val="en-IE"/>
              </w:rPr>
            </w:pPr>
            <w:r w:rsidRPr="00D56EC0">
              <w:rPr>
                <w:b/>
                <w:bCs/>
                <w:sz w:val="18"/>
                <w:lang w:val="en-IE"/>
              </w:rPr>
              <w:t>Live online</w:t>
            </w:r>
          </w:p>
          <w:p w14:paraId="48CDD268" w14:textId="68EB4027" w:rsidR="00E84296" w:rsidRPr="00F82370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 w:themeFill="accent6" w:themeFillTint="66"/>
          </w:tcPr>
          <w:p w14:paraId="19F73D01" w14:textId="469C8600" w:rsidR="00E84296" w:rsidRDefault="00E84296" w:rsidP="00E84296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</w:p>
          <w:p w14:paraId="24F8175A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1B0DAD7C" w14:textId="3864F2E3" w:rsidR="00E84296" w:rsidRPr="0003481D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37AE8320" w14:textId="3A1D6C62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77DFF681" w14:textId="5A55DE85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6351111" w14:textId="77777777" w:rsidR="00E84296" w:rsidRDefault="00E84296" w:rsidP="00E84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  <w:p w14:paraId="76C52F62" w14:textId="35108862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1502D4FA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28B13065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09A67A9" w14:textId="070C34B3" w:rsidR="00E84296" w:rsidRDefault="00E84296" w:rsidP="00E84296">
            <w:pPr>
              <w:rPr>
                <w:b/>
                <w:bCs/>
                <w:sz w:val="20"/>
                <w:szCs w:val="20"/>
              </w:rPr>
            </w:pPr>
          </w:p>
          <w:p w14:paraId="05B7AB6E" w14:textId="224B22DC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</w:tr>
      <w:tr w:rsidR="00101E91" w14:paraId="25DFE5BD" w14:textId="77777777" w:rsidTr="00137B97">
        <w:trPr>
          <w:trHeight w:val="555"/>
          <w:jc w:val="center"/>
        </w:trPr>
        <w:tc>
          <w:tcPr>
            <w:tcW w:w="1460" w:type="dxa"/>
            <w:shd w:val="clear" w:color="auto" w:fill="FFFF00"/>
          </w:tcPr>
          <w:p w14:paraId="6B75FBC1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F237B63" w14:textId="2E5FA8E6" w:rsidR="00101E91" w:rsidRPr="003F2CE1" w:rsidRDefault="003F2CE1" w:rsidP="00101E9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1622" w:type="dxa"/>
            <w:shd w:val="clear" w:color="auto" w:fill="FFFF00"/>
          </w:tcPr>
          <w:p w14:paraId="7177E24E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F41628D" w14:textId="11C6C766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622" w:type="dxa"/>
            <w:shd w:val="clear" w:color="auto" w:fill="FFFF00"/>
          </w:tcPr>
          <w:p w14:paraId="6607291B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2A6E900B" w14:textId="50FBCF28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731EBAF1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6E98C126" w14:textId="2DB24F70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541" w:type="dxa"/>
            <w:shd w:val="clear" w:color="auto" w:fill="FFFF00"/>
          </w:tcPr>
          <w:p w14:paraId="1C8B0A6A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7536AFC2" w14:textId="6746FF14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3B366E14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E01A77A" w14:textId="4DC5F5EF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541" w:type="dxa"/>
            <w:shd w:val="clear" w:color="auto" w:fill="FFFF00"/>
          </w:tcPr>
          <w:p w14:paraId="06D8E90E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3082D2DB" w14:textId="29B4A265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</w:tr>
      <w:tr w:rsidR="00101E91" w14:paraId="04344512" w14:textId="77777777" w:rsidTr="001428B3">
        <w:trPr>
          <w:trHeight w:val="802"/>
          <w:jc w:val="center"/>
        </w:trPr>
        <w:tc>
          <w:tcPr>
            <w:tcW w:w="1460" w:type="dxa"/>
            <w:shd w:val="clear" w:color="auto" w:fill="D9D9D9" w:themeFill="background1" w:themeFillShade="D9"/>
          </w:tcPr>
          <w:p w14:paraId="197D56C2" w14:textId="68C5914C" w:rsidR="00101E91" w:rsidRDefault="00101E91" w:rsidP="00101E91">
            <w:pPr>
              <w:rPr>
                <w:b/>
                <w:bCs/>
                <w:sz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787614CF" w14:textId="5541983E" w:rsidR="00101E91" w:rsidRPr="0060218C" w:rsidRDefault="00101E91" w:rsidP="00101E91">
            <w:pPr>
              <w:rPr>
                <w:sz w:val="18"/>
                <w:szCs w:val="18"/>
                <w:lang w:val="en-IE"/>
              </w:rPr>
            </w:pPr>
          </w:p>
        </w:tc>
        <w:tc>
          <w:tcPr>
            <w:tcW w:w="1622" w:type="dxa"/>
            <w:shd w:val="clear" w:color="auto" w:fill="auto"/>
          </w:tcPr>
          <w:p w14:paraId="68FD0A73" w14:textId="614680BC" w:rsidR="00101E91" w:rsidRPr="00F644E6" w:rsidRDefault="00101E91" w:rsidP="00101E91">
            <w:pPr>
              <w:rPr>
                <w:sz w:val="18"/>
                <w:szCs w:val="18"/>
                <w:lang w:val="en-IE"/>
              </w:rPr>
            </w:pPr>
            <w:r w:rsidRPr="00F644E6">
              <w:rPr>
                <w:sz w:val="18"/>
                <w:szCs w:val="18"/>
                <w:lang w:val="en-IE"/>
              </w:rPr>
              <w:t>NMHS33140</w:t>
            </w:r>
          </w:p>
          <w:p w14:paraId="3705805B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E9FF5F5" w14:textId="77777777" w:rsidR="00F303ED" w:rsidRPr="00F644E6" w:rsidRDefault="00F303ED" w:rsidP="00101E91">
            <w:pPr>
              <w:rPr>
                <w:sz w:val="18"/>
                <w:szCs w:val="18"/>
                <w:lang w:val="en-IE"/>
              </w:rPr>
            </w:pPr>
          </w:p>
          <w:p w14:paraId="65093C36" w14:textId="2880C990" w:rsidR="00A65EAB" w:rsidRDefault="00A65EAB" w:rsidP="00E8429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2E57DCED" w14:textId="70891F87" w:rsidR="00101E91" w:rsidRDefault="00101E91" w:rsidP="00135934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112127F9" w14:textId="19AD4F1C" w:rsidR="00101E91" w:rsidRDefault="00101E91" w:rsidP="00E84296">
            <w:pPr>
              <w:rPr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  <w:lang w:val="en-IE"/>
              </w:rPr>
              <w:t>NMHS33140</w:t>
            </w:r>
          </w:p>
          <w:p w14:paraId="52D3D035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07B556E9" w14:textId="77777777" w:rsidR="00E84296" w:rsidRDefault="00E84296" w:rsidP="00E84296">
            <w:pPr>
              <w:rPr>
                <w:sz w:val="18"/>
                <w:szCs w:val="18"/>
                <w:lang w:val="en-IE"/>
              </w:rPr>
            </w:pPr>
          </w:p>
          <w:p w14:paraId="3BB1C222" w14:textId="77777777" w:rsidR="00630556" w:rsidRDefault="00630556" w:rsidP="00101E91">
            <w:pPr>
              <w:rPr>
                <w:sz w:val="18"/>
                <w:lang w:val="en-IE"/>
              </w:rPr>
            </w:pPr>
          </w:p>
          <w:p w14:paraId="64638501" w14:textId="0AB061BD" w:rsidR="00135934" w:rsidRPr="004D35B8" w:rsidRDefault="00135934" w:rsidP="00135934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>NMHS43980</w:t>
            </w:r>
            <w:r w:rsidR="00630556" w:rsidRPr="004D35B8">
              <w:rPr>
                <w:sz w:val="18"/>
                <w:lang w:val="en-IE"/>
              </w:rPr>
              <w:t xml:space="preserve"> </w:t>
            </w:r>
          </w:p>
          <w:p w14:paraId="7BC34CDB" w14:textId="7AD73E50" w:rsidR="00135934" w:rsidRDefault="00135934" w:rsidP="00135934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Advanced Health Assessment  </w:t>
            </w:r>
          </w:p>
        </w:tc>
        <w:tc>
          <w:tcPr>
            <w:tcW w:w="1541" w:type="dxa"/>
            <w:shd w:val="clear" w:color="auto" w:fill="auto"/>
          </w:tcPr>
          <w:p w14:paraId="0E6868D2" w14:textId="6C5B8CF9" w:rsidR="00101E91" w:rsidRDefault="00101E91" w:rsidP="00A163B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28A6CEBF" w14:textId="77777777" w:rsidR="00E84296" w:rsidRDefault="00C16F81" w:rsidP="00E84296">
            <w:pPr>
              <w:rPr>
                <w:sz w:val="18"/>
                <w:szCs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 </w:t>
            </w:r>
            <w:r w:rsidR="00E84296">
              <w:rPr>
                <w:sz w:val="18"/>
                <w:szCs w:val="18"/>
                <w:lang w:val="en-IE"/>
              </w:rPr>
              <w:t>NMHS33140</w:t>
            </w:r>
          </w:p>
          <w:p w14:paraId="22562B1D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1C9341E" w14:textId="77777777" w:rsidR="00E84296" w:rsidRPr="00E84296" w:rsidRDefault="00E84296" w:rsidP="00E84296">
            <w:pPr>
              <w:rPr>
                <w:sz w:val="18"/>
                <w:szCs w:val="18"/>
                <w:lang w:val="en-IE"/>
              </w:rPr>
            </w:pPr>
          </w:p>
          <w:p w14:paraId="3EE11600" w14:textId="77777777" w:rsidR="00E84296" w:rsidRDefault="00E84296" w:rsidP="00E84296">
            <w:pPr>
              <w:rPr>
                <w:sz w:val="18"/>
                <w:lang w:val="en-IE"/>
              </w:rPr>
            </w:pPr>
          </w:p>
          <w:p w14:paraId="5C15D331" w14:textId="77777777" w:rsidR="00E84296" w:rsidRPr="004D35B8" w:rsidRDefault="00E84296" w:rsidP="00E84296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NMHS43980 </w:t>
            </w:r>
          </w:p>
          <w:p w14:paraId="5689EC1F" w14:textId="4C53ECCC" w:rsidR="005E2865" w:rsidRPr="002C6A53" w:rsidRDefault="00E84296" w:rsidP="00E84296">
            <w:pPr>
              <w:rPr>
                <w:color w:val="C00000"/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Advanced Health Assessment  </w:t>
            </w:r>
          </w:p>
        </w:tc>
      </w:tr>
    </w:tbl>
    <w:p w14:paraId="45D7CEDE" w14:textId="1374FD79" w:rsidR="0035099E" w:rsidRDefault="0035099E">
      <w:pPr>
        <w:spacing w:after="160" w:line="259" w:lineRule="auto"/>
        <w:rPr>
          <w:lang w:val="en-GB"/>
        </w:rPr>
      </w:pPr>
    </w:p>
    <w:p w14:paraId="1BB91901" w14:textId="77777777" w:rsidR="005062FB" w:rsidRDefault="005062FB">
      <w:pPr>
        <w:spacing w:after="160" w:line="259" w:lineRule="auto"/>
        <w:rPr>
          <w:lang w:val="en-GB"/>
        </w:rPr>
      </w:pPr>
    </w:p>
    <w:p w14:paraId="2E781B9B" w14:textId="77777777" w:rsidR="00E84296" w:rsidRDefault="00E84296">
      <w:pPr>
        <w:spacing w:after="160" w:line="259" w:lineRule="auto"/>
        <w:rPr>
          <w:lang w:val="en-GB"/>
        </w:rPr>
      </w:pPr>
    </w:p>
    <w:p w14:paraId="1B122C24" w14:textId="77777777" w:rsidR="00E84296" w:rsidRDefault="00E84296">
      <w:pPr>
        <w:spacing w:after="160" w:line="259" w:lineRule="auto"/>
        <w:rPr>
          <w:lang w:val="en-GB"/>
        </w:rPr>
      </w:pPr>
    </w:p>
    <w:p w14:paraId="2ED85136" w14:textId="77777777" w:rsidR="0035099E" w:rsidRDefault="0035099E" w:rsidP="00F6500F">
      <w:pPr>
        <w:rPr>
          <w:lang w:val="en-GB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32"/>
        <w:gridCol w:w="1541"/>
        <w:gridCol w:w="1397"/>
        <w:gridCol w:w="1685"/>
        <w:gridCol w:w="1541"/>
      </w:tblGrid>
      <w:tr w:rsidR="00F51A49" w14:paraId="62EC50BD" w14:textId="77777777" w:rsidTr="00630556">
        <w:trPr>
          <w:trHeight w:val="80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712EBE93" w14:textId="77777777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lastRenderedPageBreak/>
              <w:t>Time</w:t>
            </w:r>
          </w:p>
          <w:p w14:paraId="6A16906F" w14:textId="77777777" w:rsidR="00F51A49" w:rsidRDefault="00F51A49" w:rsidP="00F51A49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9520BA9" w14:textId="34868A95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7 (2</w:t>
            </w:r>
            <w:r w:rsidR="00186591">
              <w:rPr>
                <w:b/>
                <w:bCs/>
                <w:sz w:val="18"/>
                <w:lang w:val="en-IE"/>
              </w:rPr>
              <w:t>6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B96086B" w14:textId="47D24CE2" w:rsidR="00F51A49" w:rsidRDefault="00881F9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4</w:t>
            </w:r>
            <w:r w:rsidR="000778EE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EAFE2DD" w14:textId="55CDC949" w:rsidR="00F51A49" w:rsidRPr="000441E3" w:rsidRDefault="00F51A49" w:rsidP="00F51A4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2AFDC3F" w14:textId="34996C62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8 (2</w:t>
            </w:r>
            <w:r w:rsidR="00186591">
              <w:rPr>
                <w:b/>
                <w:bCs/>
                <w:sz w:val="18"/>
                <w:lang w:val="en-IE"/>
              </w:rPr>
              <w:t>7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3FA137DA" w14:textId="5685C478" w:rsidR="00F51A49" w:rsidRDefault="00AC7218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E54383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3C9F31BF" w14:textId="77777777" w:rsidR="00F51A49" w:rsidRDefault="00F51A49" w:rsidP="00F51A49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6E86D4E" w14:textId="2D47CD03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9 (2</w:t>
            </w:r>
            <w:r w:rsidR="00186591">
              <w:rPr>
                <w:b/>
                <w:bCs/>
                <w:sz w:val="18"/>
                <w:lang w:val="en-IE"/>
              </w:rPr>
              <w:t>8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3DB60B46" w14:textId="04279ABD" w:rsidR="00F51A49" w:rsidRDefault="000778EE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 w:rsidR="00F644E6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424430CC" w14:textId="77777777" w:rsidR="00F51A49" w:rsidRDefault="00F51A49" w:rsidP="00F51A49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FD0042" w14:textId="690C23E4" w:rsidR="00F51A49" w:rsidRDefault="00F51A49" w:rsidP="00F51A49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10 (2</w:t>
            </w:r>
            <w:r w:rsidR="00186591">
              <w:rPr>
                <w:b/>
                <w:bCs/>
                <w:sz w:val="18"/>
                <w:lang w:val="en-IE"/>
              </w:rPr>
              <w:t>9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D10D5BB" w14:textId="59245F1B" w:rsidR="00F51A49" w:rsidRPr="00046A62" w:rsidRDefault="00881F99" w:rsidP="00F80D6D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5</w:t>
            </w:r>
            <w:r w:rsidR="00F51A49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/2022</w:t>
            </w:r>
            <w:r w:rsidR="00F80D6D">
              <w:rPr>
                <w:b/>
                <w:bCs/>
                <w:sz w:val="18"/>
                <w:lang w:val="en-IE"/>
              </w:rPr>
              <w:t xml:space="preserve">6 </w:t>
            </w:r>
            <w:r w:rsidR="00046A62">
              <w:rPr>
                <w:b/>
                <w:bCs/>
                <w:sz w:val="18"/>
                <w:lang w:val="en-IE"/>
              </w:rPr>
              <w:t>Wednesday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D769C" w14:textId="6233FACE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11 (</w:t>
            </w:r>
            <w:r w:rsidR="00186591">
              <w:rPr>
                <w:b/>
                <w:bCs/>
                <w:sz w:val="18"/>
                <w:lang w:val="en-IE"/>
              </w:rPr>
              <w:t>30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17CC2241" w14:textId="204DA1D0" w:rsidR="00F51A49" w:rsidRDefault="00AC7218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51A49">
              <w:rPr>
                <w:b/>
                <w:bCs/>
                <w:sz w:val="18"/>
                <w:lang w:val="en-IE"/>
              </w:rPr>
              <w:t>/0</w:t>
            </w:r>
            <w:r w:rsidR="00197131">
              <w:rPr>
                <w:b/>
                <w:bCs/>
                <w:sz w:val="18"/>
                <w:lang w:val="en-IE"/>
              </w:rPr>
              <w:t>4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19E435B0" w14:textId="5B3049AB" w:rsidR="00F51A49" w:rsidRPr="0035099E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</w:t>
            </w:r>
            <w:r w:rsidR="0035099E">
              <w:rPr>
                <w:b/>
                <w:bCs/>
                <w:sz w:val="18"/>
                <w:lang w:val="en-IE"/>
              </w:rPr>
              <w:t>)</w:t>
            </w:r>
          </w:p>
        </w:tc>
      </w:tr>
      <w:tr w:rsidR="00495976" w14:paraId="51751562" w14:textId="77777777" w:rsidTr="00950A32">
        <w:trPr>
          <w:trHeight w:val="41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E2CFF1"/>
          </w:tcPr>
          <w:p w14:paraId="08A95A53" w14:textId="77777777" w:rsidR="00495976" w:rsidRPr="007B1CCA" w:rsidRDefault="00495976" w:rsidP="004959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3FFBF1" w14:textId="7FF8D8FD" w:rsidR="00495976" w:rsidRPr="007B1CCA" w:rsidRDefault="00495976" w:rsidP="00495976">
            <w:pPr>
              <w:jc w:val="center"/>
              <w:rPr>
                <w:b/>
                <w:bCs/>
                <w:sz w:val="16"/>
                <w:szCs w:val="16"/>
              </w:rPr>
            </w:pPr>
            <w:r w:rsidRPr="007B1CCA">
              <w:rPr>
                <w:b/>
                <w:bCs/>
                <w:sz w:val="16"/>
                <w:szCs w:val="16"/>
              </w:rPr>
              <w:t>SYNCHRONOUS</w:t>
            </w:r>
          </w:p>
          <w:p w14:paraId="697F74D6" w14:textId="31B10E31" w:rsidR="00495976" w:rsidRPr="005E2865" w:rsidRDefault="00495976" w:rsidP="00495976">
            <w:pPr>
              <w:jc w:val="center"/>
              <w:rPr>
                <w:b/>
                <w:bCs/>
                <w:sz w:val="18"/>
              </w:rPr>
            </w:pPr>
            <w:r w:rsidRPr="007B1CCA">
              <w:rPr>
                <w:b/>
                <w:bCs/>
                <w:sz w:val="16"/>
                <w:szCs w:val="16"/>
              </w:rPr>
              <w:t>LECTURES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00"/>
          </w:tcPr>
          <w:p w14:paraId="1B2F5921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59B23412" w14:textId="06812965" w:rsidR="00495976" w:rsidRPr="005E2865" w:rsidRDefault="00495976" w:rsidP="00495976">
            <w:pPr>
              <w:rPr>
                <w:sz w:val="18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7CBBB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48479D2" w14:textId="73C76370" w:rsidR="00495976" w:rsidRPr="005E2865" w:rsidRDefault="00495976" w:rsidP="00495976">
            <w:pPr>
              <w:rPr>
                <w:b/>
                <w:sz w:val="18"/>
                <w:lang w:val="en-IE"/>
              </w:rPr>
            </w:pPr>
            <w:r>
              <w:rPr>
                <w:b/>
                <w:bCs/>
                <w:sz w:val="16"/>
                <w:szCs w:val="16"/>
                <w:lang w:val="en-IE"/>
              </w:rPr>
              <w:t>MID-TERM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E2CFF1"/>
          </w:tcPr>
          <w:p w14:paraId="0C12D1BE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08617B64" w14:textId="1A302EF9" w:rsidR="00495976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09423A9E" w14:textId="0BAE393E" w:rsidR="00495976" w:rsidRPr="005E2865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4B59F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4CCF8442" w14:textId="0132F6CB" w:rsidR="00495976" w:rsidRPr="005E2865" w:rsidRDefault="00495976" w:rsidP="00495976">
            <w:pPr>
              <w:jc w:val="center"/>
              <w:rPr>
                <w:sz w:val="18"/>
                <w:lang w:val="en-IE"/>
              </w:rPr>
            </w:pPr>
            <w:r>
              <w:rPr>
                <w:b/>
                <w:bCs/>
                <w:sz w:val="16"/>
                <w:szCs w:val="16"/>
                <w:lang w:val="en-IE"/>
              </w:rPr>
              <w:t>No Class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2CFF1"/>
          </w:tcPr>
          <w:p w14:paraId="51A4EB0F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EDA76CA" w14:textId="77777777" w:rsidR="00495976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5011AF0B" w14:textId="6B5AA0F9" w:rsidR="00495976" w:rsidRPr="005E2865" w:rsidRDefault="00495976" w:rsidP="00495976">
            <w:pPr>
              <w:rPr>
                <w:sz w:val="18"/>
                <w:lang w:val="en-IE"/>
              </w:rPr>
            </w:pPr>
          </w:p>
        </w:tc>
      </w:tr>
      <w:tr w:rsidR="007165DE" w14:paraId="302AD87B" w14:textId="77777777" w:rsidTr="005062FB">
        <w:trPr>
          <w:trHeight w:val="708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CCCCCC"/>
          </w:tcPr>
          <w:p w14:paraId="1EDDE80F" w14:textId="77777777" w:rsidR="007165DE" w:rsidRDefault="007165DE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519CF5CB" w14:textId="68321E52" w:rsidR="007165DE" w:rsidRPr="00F36DEB" w:rsidRDefault="007165DE" w:rsidP="00495976">
            <w:pPr>
              <w:rPr>
                <w:b/>
                <w:bCs/>
                <w:sz w:val="18"/>
                <w:highlight w:val="cyan"/>
                <w:lang w:val="en-I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1A8AB57B" w14:textId="437B7776" w:rsidR="007165DE" w:rsidRPr="005916F8" w:rsidRDefault="007165DE" w:rsidP="00495976">
            <w:pPr>
              <w:rPr>
                <w:b/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64B6EFCC" w14:textId="77777777" w:rsidR="007165DE" w:rsidRPr="00B36BE6" w:rsidRDefault="007165DE" w:rsidP="007165DE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91A5055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660E269" w14:textId="42B9599A" w:rsidR="007165DE" w:rsidRPr="00EF3EFE" w:rsidRDefault="007165DE" w:rsidP="00EF3EFE">
            <w:pPr>
              <w:rPr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29730A29" w14:textId="787660A9" w:rsidR="007165DE" w:rsidRPr="00DF1AA8" w:rsidRDefault="007165DE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3D599160" w14:textId="60E10CAF" w:rsidR="007165DE" w:rsidRPr="00EF3EFE" w:rsidRDefault="007165DE" w:rsidP="00495976">
            <w:pPr>
              <w:rPr>
                <w:sz w:val="18"/>
                <w:lang w:val="en-IE"/>
              </w:rPr>
            </w:pPr>
          </w:p>
        </w:tc>
      </w:tr>
      <w:tr w:rsidR="007165DE" w14:paraId="07DB760C" w14:textId="77777777" w:rsidTr="005062FB">
        <w:trPr>
          <w:trHeight w:val="802"/>
          <w:jc w:val="center"/>
        </w:trPr>
        <w:tc>
          <w:tcPr>
            <w:tcW w:w="1975" w:type="dxa"/>
            <w:shd w:val="clear" w:color="auto" w:fill="CCCCCC"/>
          </w:tcPr>
          <w:p w14:paraId="76BFC0E5" w14:textId="32696242" w:rsidR="007165DE" w:rsidRDefault="007165DE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355805B5" w14:textId="65C20FB2" w:rsidR="007165DE" w:rsidRPr="00F36DEB" w:rsidRDefault="007165DE" w:rsidP="00495976">
            <w:pPr>
              <w:rPr>
                <w:b/>
                <w:bCs/>
                <w:color w:val="0070C0"/>
                <w:sz w:val="18"/>
                <w:highlight w:val="cyan"/>
                <w:lang w:val="en-I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0CDFB59E" w14:textId="77777777" w:rsidR="007165DE" w:rsidRPr="00652F1A" w:rsidRDefault="007165DE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584FFD63" w14:textId="77777777" w:rsidR="007165DE" w:rsidRPr="00B36BE6" w:rsidRDefault="007165DE" w:rsidP="007165DE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0FB8A5B2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7D471F19" w14:textId="79CF41AB" w:rsidR="007165DE" w:rsidRPr="0035099E" w:rsidRDefault="007165DE" w:rsidP="00495976">
            <w:pPr>
              <w:pStyle w:val="Heading7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6CA337DE" w14:textId="16F4BAD7" w:rsidR="007165DE" w:rsidRDefault="007165DE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2B0F5FD0" w14:textId="34B07A6E" w:rsidR="007165DE" w:rsidRPr="006654F9" w:rsidRDefault="007165DE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</w:tr>
      <w:tr w:rsidR="00495976" w14:paraId="16350076" w14:textId="77777777" w:rsidTr="005062FB">
        <w:trPr>
          <w:trHeight w:val="731"/>
          <w:jc w:val="center"/>
        </w:trPr>
        <w:tc>
          <w:tcPr>
            <w:tcW w:w="1975" w:type="dxa"/>
            <w:shd w:val="clear" w:color="auto" w:fill="CCCCCC"/>
          </w:tcPr>
          <w:p w14:paraId="094C68C7" w14:textId="33BBFB75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832" w:type="dxa"/>
            <w:shd w:val="clear" w:color="auto" w:fill="D9E2F3"/>
          </w:tcPr>
          <w:p w14:paraId="26AF7ACC" w14:textId="55237BCF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506AF7D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35C5988" w14:textId="25ED9A45" w:rsidR="00495976" w:rsidRPr="00652F1A" w:rsidRDefault="00495976" w:rsidP="00495976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8E39BF0" w14:textId="77777777" w:rsidR="00495976" w:rsidRPr="00652F1A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BDD6EE" w:themeFill="accent1" w:themeFillTint="66"/>
          </w:tcPr>
          <w:p w14:paraId="0CEA9E58" w14:textId="0054A459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1FC95BBB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EE1FE62" w14:textId="20CBBA5E" w:rsidR="00495976" w:rsidRPr="00EF3EFE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75BE2489" w14:textId="45B09555" w:rsidR="00495976" w:rsidRPr="00AD5369" w:rsidRDefault="00495976" w:rsidP="0049597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1C62D293" w14:textId="7155942B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7FC65AD5" w14:textId="77777777" w:rsidTr="00BB3301">
        <w:trPr>
          <w:trHeight w:val="449"/>
          <w:jc w:val="center"/>
        </w:trPr>
        <w:tc>
          <w:tcPr>
            <w:tcW w:w="1975" w:type="dxa"/>
            <w:shd w:val="clear" w:color="auto" w:fill="CCCCCC"/>
          </w:tcPr>
          <w:p w14:paraId="0A5F650B" w14:textId="55A8F647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12.00-12.50</w:t>
            </w:r>
          </w:p>
        </w:tc>
        <w:tc>
          <w:tcPr>
            <w:tcW w:w="1832" w:type="dxa"/>
            <w:shd w:val="clear" w:color="auto" w:fill="auto"/>
          </w:tcPr>
          <w:p w14:paraId="471DF105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7FE2A007" w14:textId="67B54A74" w:rsidR="00495976" w:rsidRPr="00BC553A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  <w:r w:rsidRPr="000E6AA0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4222E9F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</w:tcPr>
          <w:p w14:paraId="07434EB5" w14:textId="77777777" w:rsidR="00495976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</w:p>
          <w:p w14:paraId="6214091A" w14:textId="3C2F2C4D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 w:rsidRPr="00D11E48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3D56B559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35AE2867" w14:textId="76B414CB" w:rsidR="00495976" w:rsidRPr="00D11E48" w:rsidRDefault="00495976" w:rsidP="0049597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/>
          </w:tcPr>
          <w:p w14:paraId="4C0F7A7D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34AA2E7E" w14:textId="08DAE022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 w:rsidRPr="00D11E48">
              <w:rPr>
                <w:b/>
                <w:bCs/>
                <w:sz w:val="18"/>
                <w:lang w:val="en-IE"/>
              </w:rPr>
              <w:t>LUNCH</w:t>
            </w:r>
          </w:p>
        </w:tc>
      </w:tr>
      <w:tr w:rsidR="00495976" w14:paraId="51C99195" w14:textId="77777777" w:rsidTr="00BB3301">
        <w:trPr>
          <w:trHeight w:val="710"/>
          <w:jc w:val="center"/>
        </w:trPr>
        <w:tc>
          <w:tcPr>
            <w:tcW w:w="1975" w:type="dxa"/>
            <w:shd w:val="clear" w:color="auto" w:fill="CCCCCC"/>
          </w:tcPr>
          <w:p w14:paraId="77978D05" w14:textId="0CA77D96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9E2F3"/>
          </w:tcPr>
          <w:p w14:paraId="7A3427DE" w14:textId="73D2B7D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973D0E8" w14:textId="3BE0371C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39D9DD7" w14:textId="0C621321" w:rsidR="00495976" w:rsidRPr="00CF38B2" w:rsidRDefault="00495976" w:rsidP="00495976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BD2E5B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E2F3"/>
          </w:tcPr>
          <w:p w14:paraId="78C368CD" w14:textId="0440FA61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C17AFB8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4A8063D" w14:textId="52B5BACA" w:rsidR="0082407B" w:rsidRPr="0082407B" w:rsidRDefault="0082407B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6D04404E" w14:textId="40159BF0" w:rsidR="00495976" w:rsidRPr="00475212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2EAFD75" w14:textId="4646188E" w:rsidR="00495976" w:rsidRPr="003105F0" w:rsidRDefault="00495976" w:rsidP="0049597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 xml:space="preserve">NMHS32170 </w:t>
            </w:r>
          </w:p>
          <w:p w14:paraId="1C0A4221" w14:textId="77777777" w:rsidR="00495976" w:rsidRPr="003105F0" w:rsidRDefault="00495976" w:rsidP="0049597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>Pharmacology</w:t>
            </w:r>
          </w:p>
          <w:p w14:paraId="14DBDD68" w14:textId="1B491F91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5E9A0136" w14:textId="77777777" w:rsidTr="00BB3301">
        <w:trPr>
          <w:trHeight w:val="269"/>
          <w:jc w:val="center"/>
        </w:trPr>
        <w:tc>
          <w:tcPr>
            <w:tcW w:w="1975" w:type="dxa"/>
            <w:shd w:val="clear" w:color="auto" w:fill="CCCCCC"/>
          </w:tcPr>
          <w:p w14:paraId="3CE2E0D0" w14:textId="09166BFF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832" w:type="dxa"/>
            <w:shd w:val="clear" w:color="auto" w:fill="D9E2F3"/>
          </w:tcPr>
          <w:p w14:paraId="35EEE09F" w14:textId="61E8BDD4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82BF9E6" w14:textId="5AF0FA2E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017D510" w14:textId="29848413" w:rsidR="00495976" w:rsidRPr="00B306F8" w:rsidRDefault="00495976" w:rsidP="00495976">
            <w:pPr>
              <w:rPr>
                <w:b/>
                <w:bCs/>
                <w:color w:val="FF0000"/>
                <w:sz w:val="22"/>
                <w:szCs w:val="22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D55B242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D9E2F3"/>
          </w:tcPr>
          <w:p w14:paraId="1913F2D0" w14:textId="0738FB8E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1C1C16D5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DD040D9" w14:textId="77777777" w:rsidR="0082407B" w:rsidRDefault="0082407B" w:rsidP="00495976">
            <w:pPr>
              <w:rPr>
                <w:sz w:val="18"/>
                <w:lang w:val="en-IE"/>
              </w:rPr>
            </w:pPr>
          </w:p>
          <w:p w14:paraId="3BA47A19" w14:textId="483C7733" w:rsidR="007165DE" w:rsidRPr="0035099E" w:rsidRDefault="007165DE" w:rsidP="00495976">
            <w:pPr>
              <w:rPr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737DFC28" w14:textId="180C19E3" w:rsidR="00495976" w:rsidRDefault="00495976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097B08C" w14:textId="066F575C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65CCC6A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noProof/>
                <w:sz w:val="18"/>
                <w:lang w:val="en-IE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11AEB62" wp14:editId="50C4BF28">
                      <wp:simplePos x="0" y="0"/>
                      <wp:positionH relativeFrom="column">
                        <wp:posOffset>750890</wp:posOffset>
                      </wp:positionH>
                      <wp:positionV relativeFrom="paragraph">
                        <wp:posOffset>134940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FB46A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58.45pt;margin-top:9.9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">
                      <v:imagedata r:id="rId9" o:title=""/>
                    </v:shape>
                  </w:pict>
                </mc:Fallback>
              </mc:AlternateContent>
            </w:r>
            <w:r>
              <w:rPr>
                <w:sz w:val="18"/>
                <w:lang w:val="en-IE"/>
              </w:rPr>
              <w:t>Pharmacology</w:t>
            </w:r>
          </w:p>
          <w:p w14:paraId="735352BD" w14:textId="0B9CD94D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08939770" w14:textId="77777777" w:rsidTr="000B3680">
        <w:trPr>
          <w:trHeight w:val="269"/>
          <w:jc w:val="center"/>
        </w:trPr>
        <w:tc>
          <w:tcPr>
            <w:tcW w:w="1975" w:type="dxa"/>
            <w:shd w:val="clear" w:color="auto" w:fill="CCCCCC"/>
          </w:tcPr>
          <w:p w14:paraId="1F55E8E3" w14:textId="503FA23B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 – 15.50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3CBCAF12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3DD4014A" w14:textId="2D95200E" w:rsidR="00495976" w:rsidRDefault="00495976" w:rsidP="00495976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CFB7CBF" w14:textId="77777777" w:rsidR="00495976" w:rsidRDefault="00495976" w:rsidP="00495976">
            <w:pPr>
              <w:rPr>
                <w:b/>
                <w:bCs/>
                <w:sz w:val="18"/>
                <w:szCs w:val="18"/>
                <w:lang w:val="en-IE"/>
              </w:rPr>
            </w:pPr>
          </w:p>
          <w:p w14:paraId="09424FE6" w14:textId="678A112A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auto"/>
          </w:tcPr>
          <w:p w14:paraId="7E187508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4FFFE021" w14:textId="0B4EA56D" w:rsidR="00495976" w:rsidRDefault="00495976" w:rsidP="00495976">
            <w:pPr>
              <w:pStyle w:val="Heading7"/>
              <w:jc w:val="center"/>
            </w:pPr>
            <w:r w:rsidRPr="00474B1C">
              <w:rPr>
                <w:sz w:val="18"/>
                <w:szCs w:val="18"/>
              </w:rPr>
              <w:t>BREAK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13FB97F7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264626F5" w14:textId="13049890" w:rsidR="00495976" w:rsidRDefault="00495976" w:rsidP="00BB3301">
            <w:pPr>
              <w:tabs>
                <w:tab w:val="left" w:pos="750"/>
              </w:tabs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E54F028" w14:textId="60A15599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B8E043F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C515E17" w14:textId="00B3C518" w:rsidR="00495976" w:rsidRDefault="00495976" w:rsidP="00495976">
            <w:pPr>
              <w:rPr>
                <w:sz w:val="18"/>
                <w:lang w:val="en-IE"/>
              </w:rPr>
            </w:pPr>
          </w:p>
        </w:tc>
      </w:tr>
      <w:tr w:rsidR="000B3680" w14:paraId="0CC9D263" w14:textId="77777777" w:rsidTr="00CB5B0A">
        <w:trPr>
          <w:trHeight w:val="503"/>
          <w:jc w:val="center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14:paraId="552D6BD4" w14:textId="4FA71E4E" w:rsidR="000B3680" w:rsidRDefault="000B3680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16.00 - 16.50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6CA342" w14:textId="04FB6FFF" w:rsidR="000B3680" w:rsidRDefault="000B3680" w:rsidP="0090353C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33B8A47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770ACE0" w14:textId="6356B80C" w:rsidR="000B3680" w:rsidRPr="009272DE" w:rsidRDefault="000B3680" w:rsidP="00E8429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A4FB5F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vMerge w:val="restart"/>
            <w:shd w:val="clear" w:color="auto" w:fill="C5E0B3" w:themeFill="accent6" w:themeFillTint="66"/>
          </w:tcPr>
          <w:p w14:paraId="5A50A7AE" w14:textId="13FD0958" w:rsidR="007165DE" w:rsidRPr="00EF3EFE" w:rsidRDefault="000B3680" w:rsidP="007165DE">
            <w:pPr>
              <w:rPr>
                <w:color w:val="7030A0"/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73A67D5E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0C4C37DE" w14:textId="16AF220C" w:rsidR="000B3680" w:rsidRPr="00EF3EFE" w:rsidRDefault="000B3680" w:rsidP="00D177E9">
            <w:pPr>
              <w:rPr>
                <w:color w:val="7030A0"/>
                <w:sz w:val="18"/>
                <w:lang w:val="en-IE"/>
              </w:rPr>
            </w:pPr>
          </w:p>
        </w:tc>
        <w:tc>
          <w:tcPr>
            <w:tcW w:w="1685" w:type="dxa"/>
            <w:vMerge w:val="restart"/>
            <w:shd w:val="clear" w:color="auto" w:fill="D9D9D9" w:themeFill="background1" w:themeFillShade="D9"/>
          </w:tcPr>
          <w:p w14:paraId="438DFE38" w14:textId="0F73A34E" w:rsidR="000B3680" w:rsidRPr="00BC553A" w:rsidRDefault="000B3680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771ED322" w14:textId="77777777" w:rsidR="000B3680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BREAK</w:t>
            </w:r>
          </w:p>
          <w:p w14:paraId="582B362A" w14:textId="41928CA8" w:rsidR="000B3680" w:rsidRPr="00C30FB5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15.45-16.15pm</w:t>
            </w:r>
          </w:p>
        </w:tc>
      </w:tr>
      <w:tr w:rsidR="000B3680" w14:paraId="17AD9DF8" w14:textId="77777777" w:rsidTr="00CB5B0A">
        <w:trPr>
          <w:trHeight w:val="502"/>
          <w:jc w:val="center"/>
        </w:trPr>
        <w:tc>
          <w:tcPr>
            <w:tcW w:w="1975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A8CD7B1" w14:textId="77777777" w:rsidR="000B3680" w:rsidRDefault="000B3680" w:rsidP="00495976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B967E" w14:textId="77777777" w:rsidR="000B3680" w:rsidRPr="006579BB" w:rsidRDefault="000B3680" w:rsidP="0090353C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09168B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vMerge/>
            <w:shd w:val="clear" w:color="auto" w:fill="C5E0B3" w:themeFill="accent6" w:themeFillTint="66"/>
          </w:tcPr>
          <w:p w14:paraId="04B2CA3C" w14:textId="77777777" w:rsidR="000B3680" w:rsidRPr="006579BB" w:rsidRDefault="000B3680" w:rsidP="00091314">
            <w:pPr>
              <w:rPr>
                <w:sz w:val="18"/>
                <w:lang w:val="en-IE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14:paraId="5A051D76" w14:textId="77777777" w:rsidR="000B3680" w:rsidRPr="00BC553A" w:rsidRDefault="000B3680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vMerge w:val="restart"/>
            <w:shd w:val="clear" w:color="auto" w:fill="C5E0B3" w:themeFill="accent6" w:themeFillTint="66"/>
          </w:tcPr>
          <w:p w14:paraId="34A33BAF" w14:textId="77777777" w:rsidR="000B3680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16.15-17.50pm</w:t>
            </w:r>
          </w:p>
          <w:p w14:paraId="5D47282E" w14:textId="77777777" w:rsidR="000B3680" w:rsidRDefault="000B3680" w:rsidP="007165DE">
            <w:pPr>
              <w:rPr>
                <w:sz w:val="18"/>
                <w:lang w:val="en-IE"/>
              </w:rPr>
            </w:pPr>
            <w:r w:rsidRPr="009259F6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0DDD479A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11482484" w14:textId="285DB529" w:rsidR="007165DE" w:rsidRPr="00C30FB5" w:rsidRDefault="007165DE" w:rsidP="007165DE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0B3680" w14:paraId="53E4DD6D" w14:textId="77777777" w:rsidTr="000B3680">
        <w:trPr>
          <w:trHeight w:val="647"/>
          <w:jc w:val="center"/>
        </w:trPr>
        <w:tc>
          <w:tcPr>
            <w:tcW w:w="1975" w:type="dxa"/>
            <w:tcBorders>
              <w:right w:val="single" w:sz="4" w:space="0" w:color="auto"/>
            </w:tcBorders>
            <w:shd w:val="clear" w:color="auto" w:fill="CCCCCC"/>
          </w:tcPr>
          <w:p w14:paraId="3598CD5F" w14:textId="381EB164" w:rsidR="000B3680" w:rsidRDefault="000B3680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17.00-17.50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3D1A5B" w14:textId="26C5CAAD" w:rsidR="000B3680" w:rsidRDefault="000B3680" w:rsidP="000B3680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2E34A46E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E574462" w14:textId="42C8E4E5" w:rsidR="000B3680" w:rsidRPr="00DD2828" w:rsidRDefault="000B3680" w:rsidP="00E84296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E74011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276A6CD0" w14:textId="6D5C2419" w:rsidR="000B3680" w:rsidRDefault="000B3680" w:rsidP="00495976">
            <w:pPr>
              <w:rPr>
                <w:sz w:val="18"/>
                <w:szCs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5246E44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6918532" w14:textId="103E7C8A" w:rsidR="000B3680" w:rsidRPr="0090353C" w:rsidRDefault="000B3680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07AFB1C6" w14:textId="285B46FB" w:rsidR="000B3680" w:rsidRPr="00475212" w:rsidRDefault="000B3680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/>
            <w:shd w:val="clear" w:color="auto" w:fill="C5E0B3" w:themeFill="accent6" w:themeFillTint="66"/>
          </w:tcPr>
          <w:p w14:paraId="1257F87F" w14:textId="3BC44490" w:rsidR="000B3680" w:rsidRPr="00415FF7" w:rsidRDefault="000B3680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5BD88227" w14:textId="77777777" w:rsidTr="000B3680">
        <w:trPr>
          <w:trHeight w:val="560"/>
          <w:jc w:val="center"/>
        </w:trPr>
        <w:tc>
          <w:tcPr>
            <w:tcW w:w="1975" w:type="dxa"/>
            <w:shd w:val="clear" w:color="auto" w:fill="FFFF00"/>
          </w:tcPr>
          <w:p w14:paraId="318AD94C" w14:textId="77777777" w:rsidR="00495976" w:rsidRDefault="00495976" w:rsidP="00495976">
            <w:pPr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EDD82C3" w14:textId="26DF5559" w:rsidR="00495976" w:rsidRPr="00A47E59" w:rsidRDefault="00495976" w:rsidP="00495976">
            <w:pPr>
              <w:rPr>
                <w:b/>
                <w:bCs/>
                <w:sz w:val="20"/>
                <w:szCs w:val="20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00"/>
          </w:tcPr>
          <w:p w14:paraId="5C5DAE5C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32EE2E1C" w14:textId="61250E48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6B1EB84F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766BB5A5" w14:textId="585D4B38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FFFF00"/>
          </w:tcPr>
          <w:p w14:paraId="4F2652E0" w14:textId="19942A00" w:rsidR="00495976" w:rsidRDefault="00DF661C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 xml:space="preserve"> </w:t>
            </w:r>
          </w:p>
          <w:p w14:paraId="1D24741A" w14:textId="0E1B9098" w:rsidR="00495976" w:rsidRDefault="00495976" w:rsidP="00495976">
            <w:pPr>
              <w:pStyle w:val="Heading7"/>
              <w:jc w:val="center"/>
              <w:rPr>
                <w:color w:val="FF0000"/>
                <w:sz w:val="18"/>
              </w:rPr>
            </w:pPr>
          </w:p>
        </w:tc>
        <w:tc>
          <w:tcPr>
            <w:tcW w:w="1685" w:type="dxa"/>
            <w:shd w:val="clear" w:color="auto" w:fill="FFFF00"/>
          </w:tcPr>
          <w:p w14:paraId="7CBF0D49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A86D859" w14:textId="65A1D9D6" w:rsidR="00495976" w:rsidRPr="00DF6918" w:rsidRDefault="00495976" w:rsidP="0049597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33346306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2268C13" w14:textId="1723AB76" w:rsidR="00495976" w:rsidRDefault="00495976" w:rsidP="00495976">
            <w:pPr>
              <w:rPr>
                <w:sz w:val="18"/>
                <w:lang w:val="en-IE"/>
              </w:rPr>
            </w:pPr>
          </w:p>
        </w:tc>
      </w:tr>
      <w:tr w:rsidR="00495976" w14:paraId="417709E9" w14:textId="77777777" w:rsidTr="00630556">
        <w:trPr>
          <w:trHeight w:val="802"/>
          <w:jc w:val="center"/>
        </w:trPr>
        <w:tc>
          <w:tcPr>
            <w:tcW w:w="1975" w:type="dxa"/>
            <w:shd w:val="clear" w:color="auto" w:fill="D9D9D9" w:themeFill="background1" w:themeFillShade="D9"/>
          </w:tcPr>
          <w:p w14:paraId="1C05F66D" w14:textId="4938196F" w:rsidR="00495976" w:rsidRDefault="00495976" w:rsidP="00495976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59585C5" w14:textId="77777777" w:rsidR="00495976" w:rsidRDefault="00495976" w:rsidP="00495976">
            <w:pPr>
              <w:rPr>
                <w:sz w:val="18"/>
                <w:lang w:val="en-IE"/>
              </w:rPr>
            </w:pPr>
          </w:p>
          <w:p w14:paraId="2BCB686C" w14:textId="5AD84BC3" w:rsidR="00495976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A3825AF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  <w:p w14:paraId="3571D33F" w14:textId="449BF4AA" w:rsidR="00E84296" w:rsidRPr="00E84296" w:rsidRDefault="00E84296" w:rsidP="00E84296">
            <w:pPr>
              <w:jc w:val="center"/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 </w:t>
            </w:r>
          </w:p>
        </w:tc>
        <w:tc>
          <w:tcPr>
            <w:tcW w:w="1397" w:type="dxa"/>
            <w:shd w:val="clear" w:color="auto" w:fill="FFFFFF" w:themeFill="background1"/>
          </w:tcPr>
          <w:p w14:paraId="6AC1F3D2" w14:textId="2CE383F1" w:rsidR="00495976" w:rsidRDefault="00495976" w:rsidP="009259F6">
            <w:pPr>
              <w:pStyle w:val="Heading7"/>
              <w:jc w:val="center"/>
              <w:rPr>
                <w:color w:val="FF0000"/>
                <w:sz w:val="18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65771D4D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NMHS33140</w:t>
            </w:r>
          </w:p>
          <w:p w14:paraId="5D483F21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5AC0DB5" w14:textId="05D1E12D" w:rsidR="00495976" w:rsidRDefault="00495976" w:rsidP="00495976">
            <w:pPr>
              <w:rPr>
                <w:sz w:val="18"/>
                <w:lang w:val="en-IE"/>
              </w:rPr>
            </w:pPr>
          </w:p>
          <w:p w14:paraId="2DB3BA9F" w14:textId="5FB826E1" w:rsidR="00495976" w:rsidRPr="00734DB4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CA8B583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noProof/>
                <w:sz w:val="18"/>
                <w:lang w:val="en-IE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A22468B" wp14:editId="2FF90988">
                      <wp:simplePos x="0" y="0"/>
                      <wp:positionH relativeFrom="column">
                        <wp:posOffset>832955</wp:posOffset>
                      </wp:positionH>
                      <wp:positionV relativeFrom="paragraph">
                        <wp:posOffset>2300</wp:posOffset>
                      </wp:positionV>
                      <wp:extent cx="360" cy="360"/>
                      <wp:effectExtent l="38100" t="38100" r="57150" b="5715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055469" id="Ink 15" o:spid="_x0000_s1026" type="#_x0000_t75" style="position:absolute;margin-left:64.9pt;margin-top:-.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nSNvY0AEAAJcEAAAQAAAAAAAAAAAAAAAAANAD&#10;AABkcnMvaW5rL2luazEueG1sUEsBAi0AFAAGAAgAAAAhADk0mv7cAAAACAEAAA8AAAAAAAAAAAAA&#10;AAAAzgUAAGRycy9kb3ducmV2LnhtbFBLAQItABQABgAIAAAAIQB5GLydvwAAACEBAAAZAAAAAAAA&#10;AAAAAAAAANcGAABkcnMvX3JlbHMvZTJvRG9jLnhtbC5yZWxzUEsFBgAAAAAGAAYAeAEAAM0HAAAA&#10;AA==&#10;">
                      <v:imagedata r:id="rId9" o:title=""/>
                    </v:shape>
                  </w:pict>
                </mc:Fallback>
              </mc:AlternateContent>
            </w:r>
            <w:r w:rsidRPr="00450340">
              <w:rPr>
                <w:sz w:val="18"/>
                <w:lang w:val="en-IE"/>
              </w:rPr>
              <w:t xml:space="preserve">NMHS43980 </w:t>
            </w:r>
          </w:p>
          <w:p w14:paraId="02DBB617" w14:textId="2BC1136E" w:rsidR="00495976" w:rsidRDefault="00495976" w:rsidP="00495976">
            <w:pPr>
              <w:rPr>
                <w:sz w:val="18"/>
                <w:lang w:val="en-IE"/>
              </w:rPr>
            </w:pPr>
            <w:r w:rsidRPr="00450340">
              <w:rPr>
                <w:sz w:val="18"/>
                <w:lang w:val="en-IE"/>
              </w:rPr>
              <w:t>Advanced Health Assessment</w:t>
            </w:r>
          </w:p>
          <w:p w14:paraId="630B3EDA" w14:textId="6D8DC180" w:rsidR="00495976" w:rsidRPr="00734DB4" w:rsidRDefault="00495976" w:rsidP="007165DE">
            <w:pPr>
              <w:rPr>
                <w:sz w:val="18"/>
                <w:lang w:val="en-IE"/>
              </w:rPr>
            </w:pPr>
          </w:p>
        </w:tc>
      </w:tr>
    </w:tbl>
    <w:p w14:paraId="78B170D7" w14:textId="094A7501" w:rsidR="00F6500F" w:rsidRDefault="00F6500F" w:rsidP="00F91296">
      <w:pPr>
        <w:spacing w:after="160" w:line="259" w:lineRule="auto"/>
      </w:pPr>
    </w:p>
    <w:p w14:paraId="14E6A68D" w14:textId="77777777" w:rsidR="007165DE" w:rsidRDefault="007165DE" w:rsidP="00F91296">
      <w:pPr>
        <w:spacing w:after="160" w:line="259" w:lineRule="auto"/>
      </w:pPr>
    </w:p>
    <w:p w14:paraId="090B6DA2" w14:textId="77777777" w:rsidR="007165DE" w:rsidRDefault="007165DE" w:rsidP="00F91296">
      <w:pPr>
        <w:spacing w:after="160" w:line="259" w:lineRule="auto"/>
      </w:pPr>
    </w:p>
    <w:p w14:paraId="5001DB9A" w14:textId="77777777" w:rsidR="007165DE" w:rsidRDefault="007165DE" w:rsidP="00F91296">
      <w:pPr>
        <w:spacing w:after="160" w:line="259" w:lineRule="auto"/>
      </w:pPr>
    </w:p>
    <w:p w14:paraId="6E63AB66" w14:textId="77777777" w:rsidR="005062FB" w:rsidRDefault="005062FB" w:rsidP="00F91296">
      <w:pPr>
        <w:spacing w:after="160" w:line="259" w:lineRule="auto"/>
      </w:pPr>
    </w:p>
    <w:p w14:paraId="7AB9C011" w14:textId="77777777" w:rsidR="005062FB" w:rsidRDefault="005062FB" w:rsidP="00F91296">
      <w:pPr>
        <w:spacing w:after="160" w:line="259" w:lineRule="auto"/>
      </w:pPr>
    </w:p>
    <w:tbl>
      <w:tblPr>
        <w:tblpPr w:leftFromText="180" w:rightFromText="180" w:vertAnchor="text" w:horzAnchor="margin" w:tblpXSpec="center" w:tblpY="511"/>
        <w:tblW w:w="7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39"/>
        <w:gridCol w:w="1438"/>
        <w:gridCol w:w="1276"/>
        <w:gridCol w:w="1204"/>
      </w:tblGrid>
      <w:tr w:rsidR="005062FB" w14:paraId="2F469D8F" w14:textId="77777777" w:rsidTr="005062FB">
        <w:trPr>
          <w:trHeight w:val="62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14:paraId="356C103B" w14:textId="77777777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Time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D9D9D9"/>
          </w:tcPr>
          <w:p w14:paraId="0DB77237" w14:textId="7B1DF976" w:rsidR="005062FB" w:rsidRPr="00D04A1F" w:rsidRDefault="005062FB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Week 12 (31)</w:t>
            </w:r>
          </w:p>
          <w:p w14:paraId="51A56618" w14:textId="785DD3CB" w:rsidR="005062FB" w:rsidRDefault="005062FB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08</w:t>
            </w:r>
            <w:r w:rsidRPr="00D04A1F">
              <w:rPr>
                <w:b/>
                <w:sz w:val="20"/>
                <w:szCs w:val="20"/>
                <w:lang w:val="en-IE"/>
              </w:rPr>
              <w:t>/0</w:t>
            </w:r>
            <w:r>
              <w:rPr>
                <w:b/>
                <w:sz w:val="20"/>
                <w:szCs w:val="20"/>
                <w:lang w:val="en-IE"/>
              </w:rPr>
              <w:t>4</w:t>
            </w:r>
            <w:r w:rsidRPr="00D04A1F">
              <w:rPr>
                <w:b/>
                <w:sz w:val="20"/>
                <w:szCs w:val="20"/>
                <w:lang w:val="en-IE"/>
              </w:rPr>
              <w:t>/202</w:t>
            </w:r>
            <w:r>
              <w:rPr>
                <w:b/>
                <w:sz w:val="20"/>
                <w:szCs w:val="20"/>
                <w:lang w:val="en-IE"/>
              </w:rPr>
              <w:t>6</w:t>
            </w:r>
          </w:p>
          <w:p w14:paraId="514A96D0" w14:textId="77777777" w:rsidR="005062FB" w:rsidRPr="00D04A1F" w:rsidRDefault="005062FB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D9D9D9"/>
          </w:tcPr>
          <w:p w14:paraId="35887936" w14:textId="12F1B64B" w:rsidR="005062FB" w:rsidRPr="00D04A1F" w:rsidRDefault="005062FB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13 (32)</w:t>
            </w:r>
          </w:p>
          <w:p w14:paraId="4F9EE9AD" w14:textId="2751648B" w:rsidR="005062FB" w:rsidRDefault="005062FB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04A1F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4</w:t>
            </w:r>
            <w:r w:rsidRPr="00D04A1F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6</w:t>
            </w:r>
          </w:p>
          <w:p w14:paraId="1E77829E" w14:textId="77777777" w:rsidR="005062FB" w:rsidRPr="00D04A1F" w:rsidRDefault="005062FB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</w:tcPr>
          <w:p w14:paraId="0908F9B0" w14:textId="34B18368" w:rsidR="005062FB" w:rsidRDefault="005062FB" w:rsidP="0078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 16-17 </w:t>
            </w:r>
          </w:p>
          <w:p w14:paraId="26189833" w14:textId="1E243AC1" w:rsidR="005062FB" w:rsidRDefault="005062FB" w:rsidP="0078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(Exams)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9D9D9"/>
          </w:tcPr>
          <w:p w14:paraId="67AE92E7" w14:textId="3CCDD397" w:rsidR="005062FB" w:rsidRPr="003878F5" w:rsidRDefault="005062FB" w:rsidP="003241FF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sz w:val="20"/>
                <w:szCs w:val="20"/>
              </w:rPr>
              <w:t>Week  27</w:t>
            </w:r>
          </w:p>
        </w:tc>
      </w:tr>
      <w:tr w:rsidR="005062FB" w14:paraId="30C09C29" w14:textId="77777777" w:rsidTr="005062FB">
        <w:trPr>
          <w:trHeight w:val="50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CFF1"/>
          </w:tcPr>
          <w:p w14:paraId="0D60E6C7" w14:textId="77777777" w:rsidR="005062FB" w:rsidRPr="007B1CCA" w:rsidRDefault="005062FB" w:rsidP="003241FF">
            <w:pPr>
              <w:jc w:val="center"/>
              <w:rPr>
                <w:b/>
                <w:bCs/>
                <w:sz w:val="16"/>
                <w:szCs w:val="16"/>
              </w:rPr>
            </w:pPr>
            <w:r w:rsidRPr="007B1CCA">
              <w:rPr>
                <w:b/>
                <w:bCs/>
                <w:sz w:val="16"/>
                <w:szCs w:val="16"/>
              </w:rPr>
              <w:t>SYNCHRONOUS</w:t>
            </w:r>
          </w:p>
          <w:p w14:paraId="774BDD42" w14:textId="59821976" w:rsidR="005062FB" w:rsidRPr="0045692D" w:rsidRDefault="005062FB" w:rsidP="003241FF">
            <w:pPr>
              <w:jc w:val="center"/>
              <w:rPr>
                <w:b/>
                <w:bCs/>
                <w:color w:val="FFFF00"/>
                <w:sz w:val="18"/>
              </w:rPr>
            </w:pPr>
            <w:r w:rsidRPr="007B1CCA">
              <w:rPr>
                <w:b/>
                <w:bCs/>
                <w:sz w:val="16"/>
                <w:szCs w:val="16"/>
              </w:rPr>
              <w:t>LECTURES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E2CFF1"/>
          </w:tcPr>
          <w:p w14:paraId="7B70F33D" w14:textId="77777777" w:rsidR="005062FB" w:rsidRDefault="005062FB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47431D3" w14:textId="373055EF" w:rsidR="005062FB" w:rsidRPr="0045692D" w:rsidRDefault="005062FB" w:rsidP="003241FF">
            <w:pPr>
              <w:rPr>
                <w:color w:val="FFFF00"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E2CFF1"/>
          </w:tcPr>
          <w:p w14:paraId="22D81509" w14:textId="77777777" w:rsidR="005062FB" w:rsidRDefault="005062FB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68A84770" w14:textId="56ABCC51" w:rsidR="005062FB" w:rsidRPr="0045692D" w:rsidRDefault="005062FB" w:rsidP="003241FF">
            <w:pPr>
              <w:rPr>
                <w:b/>
                <w:color w:val="FFFF00"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33D1471" w14:textId="77777777" w:rsidR="005062FB" w:rsidRDefault="005062FB" w:rsidP="003241FF">
            <w:pPr>
              <w:rPr>
                <w:b/>
                <w:color w:val="FF0000"/>
                <w:sz w:val="20"/>
                <w:szCs w:val="20"/>
              </w:rPr>
            </w:pPr>
          </w:p>
          <w:p w14:paraId="794605EB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E5E0488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CA59482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C81ADE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EBC9069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F669EA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938218F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E08822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BD35912" w14:textId="7DD35419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Exam Weeks </w:t>
            </w:r>
          </w:p>
          <w:p w14:paraId="460CBD6A" w14:textId="77777777" w:rsidR="005062FB" w:rsidRDefault="005062FB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0AE9385" w14:textId="77777777" w:rsidR="005062FB" w:rsidRDefault="005062FB" w:rsidP="003241FF">
            <w:pPr>
              <w:rPr>
                <w:b/>
                <w:color w:val="FF0000"/>
                <w:sz w:val="20"/>
                <w:szCs w:val="20"/>
              </w:rPr>
            </w:pPr>
          </w:p>
          <w:p w14:paraId="71FC7188" w14:textId="77777777" w:rsidR="005062FB" w:rsidRDefault="005062FB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10F6EEB" w14:textId="18939D0B" w:rsidR="005062FB" w:rsidRDefault="005062FB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0B1CCF5" w14:textId="77777777" w:rsidR="005062FB" w:rsidRDefault="005062FB" w:rsidP="003241FF">
            <w:pPr>
              <w:jc w:val="center"/>
            </w:pPr>
          </w:p>
          <w:p w14:paraId="3010AF77" w14:textId="77777777" w:rsidR="005062FB" w:rsidRDefault="005062FB" w:rsidP="003241FF">
            <w:pPr>
              <w:jc w:val="center"/>
            </w:pPr>
          </w:p>
          <w:p w14:paraId="7969CD1F" w14:textId="77777777" w:rsidR="005062FB" w:rsidRDefault="005062FB" w:rsidP="003241FF">
            <w:pPr>
              <w:jc w:val="center"/>
            </w:pPr>
          </w:p>
          <w:p w14:paraId="70C16060" w14:textId="77777777" w:rsidR="005062FB" w:rsidRDefault="005062FB" w:rsidP="003241FF">
            <w:pPr>
              <w:jc w:val="center"/>
            </w:pPr>
          </w:p>
          <w:p w14:paraId="6C4D1758" w14:textId="77777777" w:rsidR="005062FB" w:rsidRDefault="005062FB" w:rsidP="003241FF">
            <w:pPr>
              <w:jc w:val="center"/>
            </w:pPr>
          </w:p>
          <w:p w14:paraId="6F44EAAB" w14:textId="77777777" w:rsidR="005062FB" w:rsidRDefault="005062FB" w:rsidP="003241FF">
            <w:pPr>
              <w:jc w:val="center"/>
            </w:pPr>
          </w:p>
          <w:p w14:paraId="4BD062A5" w14:textId="77777777" w:rsidR="005062FB" w:rsidRPr="007D62A2" w:rsidRDefault="005062FB" w:rsidP="003241FF">
            <w:pPr>
              <w:rPr>
                <w:sz w:val="20"/>
                <w:szCs w:val="20"/>
              </w:rPr>
            </w:pPr>
          </w:p>
          <w:p w14:paraId="6A46E45E" w14:textId="64A45FB5" w:rsidR="005062FB" w:rsidRDefault="005062FB" w:rsidP="003241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62A2">
              <w:rPr>
                <w:b/>
                <w:bCs/>
                <w:color w:val="FF0000"/>
                <w:sz w:val="20"/>
                <w:szCs w:val="20"/>
              </w:rPr>
              <w:t>July</w:t>
            </w:r>
            <w:r>
              <w:rPr>
                <w:b/>
                <w:bCs/>
                <w:color w:val="FF0000"/>
                <w:sz w:val="20"/>
                <w:szCs w:val="20"/>
              </w:rPr>
              <w:t>/Aug</w:t>
            </w:r>
            <w:r w:rsidRPr="007D62A2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14:paraId="5B6F04AC" w14:textId="77777777" w:rsidR="005062FB" w:rsidRDefault="005062FB" w:rsidP="003241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2C5C0EC" w14:textId="3D00FB9C" w:rsidR="005062FB" w:rsidRDefault="005062FB" w:rsidP="0032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Clinical Portfolio to</w:t>
            </w:r>
          </w:p>
          <w:p w14:paraId="1599FA49" w14:textId="0A28977D" w:rsidR="005062FB" w:rsidRPr="003241FF" w:rsidRDefault="005062FB" w:rsidP="003241FF">
            <w:pPr>
              <w:jc w:val="center"/>
              <w:rPr>
                <w:sz w:val="20"/>
                <w:szCs w:val="20"/>
              </w:rPr>
            </w:pPr>
            <w:r w:rsidRPr="003241FF">
              <w:rPr>
                <w:sz w:val="20"/>
                <w:szCs w:val="20"/>
              </w:rPr>
              <w:t xml:space="preserve">Nursing </w:t>
            </w:r>
            <w:r>
              <w:rPr>
                <w:sz w:val="20"/>
                <w:szCs w:val="20"/>
              </w:rPr>
              <w:t xml:space="preserve">/ Midwifery </w:t>
            </w:r>
            <w:proofErr w:type="spellStart"/>
            <w:r w:rsidRPr="003241FF">
              <w:rPr>
                <w:sz w:val="20"/>
                <w:szCs w:val="20"/>
              </w:rPr>
              <w:t>Programme</w:t>
            </w:r>
            <w:proofErr w:type="spellEnd"/>
            <w:r w:rsidRPr="003241FF">
              <w:rPr>
                <w:sz w:val="20"/>
                <w:szCs w:val="20"/>
              </w:rPr>
              <w:t xml:space="preserve"> Office</w:t>
            </w:r>
          </w:p>
          <w:p w14:paraId="5C5B2C55" w14:textId="62E7153C" w:rsidR="005062FB" w:rsidRPr="0045692D" w:rsidRDefault="005062FB" w:rsidP="003241FF">
            <w:pPr>
              <w:jc w:val="center"/>
              <w:rPr>
                <w:color w:val="FFFF00"/>
              </w:rPr>
            </w:pPr>
            <w:r w:rsidRPr="003241FF">
              <w:rPr>
                <w:sz w:val="20"/>
                <w:szCs w:val="20"/>
              </w:rPr>
              <w:t>C/O Eileen Bohan</w:t>
            </w:r>
          </w:p>
        </w:tc>
      </w:tr>
      <w:tr w:rsidR="005062FB" w14:paraId="470477DE" w14:textId="77777777" w:rsidTr="005062FB">
        <w:trPr>
          <w:trHeight w:val="674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CCCCCC"/>
          </w:tcPr>
          <w:p w14:paraId="731EC193" w14:textId="77777777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7DF51817" w14:textId="51F83091" w:rsidR="005062FB" w:rsidRPr="00C97304" w:rsidRDefault="005062FB" w:rsidP="005062FB">
            <w:pPr>
              <w:rPr>
                <w:b/>
                <w:bCs/>
                <w:color w:val="0070C0"/>
                <w:sz w:val="22"/>
                <w:szCs w:val="22"/>
                <w:lang w:val="en-IE"/>
              </w:rPr>
            </w:pPr>
          </w:p>
        </w:tc>
        <w:tc>
          <w:tcPr>
            <w:tcW w:w="1438" w:type="dxa"/>
            <w:vMerge w:val="restart"/>
            <w:shd w:val="clear" w:color="auto" w:fill="D9D9D9" w:themeFill="background1" w:themeFillShade="D9"/>
          </w:tcPr>
          <w:p w14:paraId="6DC3DCAA" w14:textId="77777777" w:rsidR="005062FB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  <w:p w14:paraId="3EAA1594" w14:textId="447928A0" w:rsidR="005062FB" w:rsidRPr="007F104F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276" w:type="dxa"/>
            <w:vMerge/>
          </w:tcPr>
          <w:p w14:paraId="144156FB" w14:textId="77777777" w:rsidR="005062FB" w:rsidRPr="007D62A2" w:rsidRDefault="005062FB" w:rsidP="00324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6B2008F4" w14:textId="7C9C53A2" w:rsidR="005062FB" w:rsidRPr="007D62A2" w:rsidRDefault="005062FB" w:rsidP="00324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2FB" w14:paraId="4CE8DF6E" w14:textId="77777777" w:rsidTr="005062FB">
        <w:trPr>
          <w:trHeight w:val="708"/>
        </w:trPr>
        <w:tc>
          <w:tcPr>
            <w:tcW w:w="1696" w:type="dxa"/>
            <w:shd w:val="clear" w:color="auto" w:fill="CCCCCC"/>
          </w:tcPr>
          <w:p w14:paraId="117769FA" w14:textId="094D8538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D2945A2" w14:textId="4A3E455F" w:rsidR="005062FB" w:rsidRPr="00587933" w:rsidRDefault="005062FB" w:rsidP="005062FB">
            <w:pPr>
              <w:rPr>
                <w:sz w:val="18"/>
                <w:lang w:val="en-IE"/>
              </w:rPr>
            </w:pPr>
          </w:p>
        </w:tc>
        <w:tc>
          <w:tcPr>
            <w:tcW w:w="1438" w:type="dxa"/>
            <w:vMerge/>
            <w:shd w:val="clear" w:color="auto" w:fill="D9D9D9" w:themeFill="background1" w:themeFillShade="D9"/>
          </w:tcPr>
          <w:p w14:paraId="5F078FA6" w14:textId="1DDEDBFC" w:rsidR="005062FB" w:rsidRPr="00C90505" w:rsidRDefault="005062FB" w:rsidP="003241FF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131C56A" w14:textId="77777777" w:rsidR="005062FB" w:rsidRPr="0081270F" w:rsidRDefault="005062FB" w:rsidP="003241FF">
            <w:pPr>
              <w:rPr>
                <w:b/>
                <w:bCs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6250B2D1" w14:textId="29B288AB" w:rsidR="005062FB" w:rsidRPr="0081270F" w:rsidRDefault="005062FB" w:rsidP="003241FF">
            <w:pPr>
              <w:rPr>
                <w:b/>
                <w:bCs/>
              </w:rPr>
            </w:pPr>
          </w:p>
        </w:tc>
      </w:tr>
      <w:tr w:rsidR="005062FB" w14:paraId="0D664FA3" w14:textId="77777777" w:rsidTr="005062FB">
        <w:trPr>
          <w:trHeight w:val="694"/>
        </w:trPr>
        <w:tc>
          <w:tcPr>
            <w:tcW w:w="1696" w:type="dxa"/>
            <w:shd w:val="clear" w:color="auto" w:fill="CCCCCC"/>
          </w:tcPr>
          <w:p w14:paraId="1CD06132" w14:textId="06AC1D84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D73AA" w14:textId="4CAAA9BB" w:rsidR="005062FB" w:rsidRPr="00C97304" w:rsidRDefault="005062FB" w:rsidP="005062FB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AF296" w14:textId="7718609B" w:rsidR="005062FB" w:rsidRPr="00091314" w:rsidRDefault="005062FB" w:rsidP="003241FF">
            <w:pPr>
              <w:rPr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F8FFCAF" w14:textId="77777777" w:rsidR="005062FB" w:rsidRPr="0081270F" w:rsidRDefault="005062FB" w:rsidP="003241FF">
            <w:pPr>
              <w:rPr>
                <w:b/>
                <w:bCs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03FC9ED7" w14:textId="2D6F3D50" w:rsidR="005062FB" w:rsidRPr="0081270F" w:rsidRDefault="005062FB" w:rsidP="003241FF">
            <w:pPr>
              <w:rPr>
                <w:b/>
                <w:bCs/>
              </w:rPr>
            </w:pPr>
          </w:p>
        </w:tc>
      </w:tr>
      <w:tr w:rsidR="005062FB" w14:paraId="31DC0002" w14:textId="77777777" w:rsidTr="005062FB">
        <w:trPr>
          <w:trHeight w:val="287"/>
        </w:trPr>
        <w:tc>
          <w:tcPr>
            <w:tcW w:w="1696" w:type="dxa"/>
            <w:shd w:val="clear" w:color="auto" w:fill="CCCCCC"/>
          </w:tcPr>
          <w:p w14:paraId="2909D62A" w14:textId="36CAC1AA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12.00- 12.50</w:t>
            </w:r>
          </w:p>
        </w:tc>
        <w:tc>
          <w:tcPr>
            <w:tcW w:w="1539" w:type="dxa"/>
            <w:shd w:val="clear" w:color="auto" w:fill="FFFFFF"/>
          </w:tcPr>
          <w:p w14:paraId="7969DAB4" w14:textId="77777777" w:rsidR="005062FB" w:rsidRPr="000E6AA0" w:rsidRDefault="005062FB" w:rsidP="003241FF">
            <w:pPr>
              <w:rPr>
                <w:b/>
                <w:bCs/>
                <w:sz w:val="18"/>
                <w:lang w:val="en-IE"/>
              </w:rPr>
            </w:pPr>
            <w:r w:rsidRPr="000E6AA0">
              <w:rPr>
                <w:b/>
                <w:bCs/>
                <w:sz w:val="18"/>
                <w:lang w:val="en-IE"/>
              </w:rPr>
              <w:t>LUNCH</w:t>
            </w:r>
          </w:p>
          <w:p w14:paraId="6CF8163C" w14:textId="77777777" w:rsidR="005062FB" w:rsidRPr="006017E3" w:rsidRDefault="005062FB" w:rsidP="003241FF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FFFFFF"/>
          </w:tcPr>
          <w:p w14:paraId="0479FCE7" w14:textId="77777777" w:rsidR="005062FB" w:rsidRPr="002347BD" w:rsidRDefault="005062FB" w:rsidP="003241FF">
            <w:pPr>
              <w:rPr>
                <w:b/>
                <w:bCs/>
                <w:sz w:val="18"/>
                <w:lang w:val="en-IE"/>
              </w:rPr>
            </w:pPr>
            <w:r w:rsidRPr="002347BD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8573AF2" w14:textId="77777777" w:rsidR="005062FB" w:rsidRPr="00D034B7" w:rsidRDefault="005062FB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4AC63B41" w14:textId="71DD7826" w:rsidR="005062FB" w:rsidRPr="00D034B7" w:rsidRDefault="005062FB" w:rsidP="003241FF">
            <w:pPr>
              <w:rPr>
                <w:sz w:val="18"/>
                <w:lang w:val="en-IE"/>
              </w:rPr>
            </w:pPr>
          </w:p>
        </w:tc>
      </w:tr>
      <w:tr w:rsidR="005062FB" w14:paraId="4EFA1091" w14:textId="77777777" w:rsidTr="005062FB">
        <w:trPr>
          <w:trHeight w:val="627"/>
        </w:trPr>
        <w:tc>
          <w:tcPr>
            <w:tcW w:w="1696" w:type="dxa"/>
            <w:shd w:val="clear" w:color="auto" w:fill="CCCCCC"/>
          </w:tcPr>
          <w:p w14:paraId="5FF92CEF" w14:textId="6AD3410E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22BD231" w14:textId="1C9E80EC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62B87A1" w14:textId="77777777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A7D0A6D" w14:textId="76E24298" w:rsidR="005062FB" w:rsidRPr="00566FA1" w:rsidRDefault="005062FB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52A67C" w14:textId="2ECB82FD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CC9BDA2" w14:textId="77777777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1F4E642F" w14:textId="10E475D4" w:rsidR="005062FB" w:rsidRPr="00BE354E" w:rsidRDefault="005062FB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03BBE29" w14:textId="77777777" w:rsidR="005062FB" w:rsidRPr="00A27049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35CE8611" w14:textId="257D3A8B" w:rsidR="005062FB" w:rsidRPr="00A27049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5062FB" w14:paraId="14C7598C" w14:textId="77777777" w:rsidTr="005062FB">
        <w:trPr>
          <w:trHeight w:val="269"/>
        </w:trPr>
        <w:tc>
          <w:tcPr>
            <w:tcW w:w="1696" w:type="dxa"/>
            <w:shd w:val="clear" w:color="auto" w:fill="CCCCCC"/>
          </w:tcPr>
          <w:p w14:paraId="6A5A7512" w14:textId="5CD8B726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539" w:type="dxa"/>
            <w:shd w:val="clear" w:color="auto" w:fill="D9E2F3"/>
          </w:tcPr>
          <w:p w14:paraId="22A96B1E" w14:textId="2CD62FDA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87F33FD" w14:textId="77777777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848565A" w14:textId="20CD33B7" w:rsidR="005062FB" w:rsidRPr="006A52FE" w:rsidRDefault="005062FB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D9E2F3"/>
          </w:tcPr>
          <w:p w14:paraId="127CE0D9" w14:textId="69FCDC25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BCA9502" w14:textId="77777777" w:rsidR="005062FB" w:rsidRDefault="005062FB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DEB6703" w14:textId="7F9B0473" w:rsidR="005062FB" w:rsidRPr="000E267F" w:rsidRDefault="005062FB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1EE0F92" w14:textId="77777777" w:rsidR="005062FB" w:rsidRPr="00A27049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2AD3A756" w14:textId="1EFB18AB" w:rsidR="005062FB" w:rsidRPr="00A27049" w:rsidRDefault="005062FB" w:rsidP="003241FF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5062FB" w14:paraId="33098726" w14:textId="77777777" w:rsidTr="005062FB">
        <w:trPr>
          <w:trHeight w:val="354"/>
        </w:trPr>
        <w:tc>
          <w:tcPr>
            <w:tcW w:w="1696" w:type="dxa"/>
            <w:shd w:val="clear" w:color="auto" w:fill="CCCCCC"/>
          </w:tcPr>
          <w:p w14:paraId="333714D7" w14:textId="2155E9B5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15.00-15.50</w:t>
            </w:r>
          </w:p>
        </w:tc>
        <w:tc>
          <w:tcPr>
            <w:tcW w:w="1539" w:type="dxa"/>
            <w:shd w:val="clear" w:color="auto" w:fill="auto"/>
          </w:tcPr>
          <w:p w14:paraId="7A638B83" w14:textId="50D66FCB" w:rsidR="005062FB" w:rsidRPr="00F91296" w:rsidRDefault="005062FB" w:rsidP="003241FF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438" w:type="dxa"/>
            <w:shd w:val="clear" w:color="auto" w:fill="auto"/>
          </w:tcPr>
          <w:p w14:paraId="1A734952" w14:textId="4CB0E722" w:rsidR="005062FB" w:rsidRPr="00F91296" w:rsidRDefault="005062FB" w:rsidP="003241FF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276" w:type="dxa"/>
            <w:vMerge/>
            <w:shd w:val="clear" w:color="auto" w:fill="FFFFFF"/>
          </w:tcPr>
          <w:p w14:paraId="31068936" w14:textId="77777777" w:rsidR="005062FB" w:rsidRDefault="005062FB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24F701B7" w14:textId="44D81766" w:rsidR="005062FB" w:rsidRDefault="005062FB" w:rsidP="003241FF">
            <w:pPr>
              <w:rPr>
                <w:sz w:val="18"/>
                <w:lang w:val="en-IE"/>
              </w:rPr>
            </w:pPr>
          </w:p>
        </w:tc>
      </w:tr>
      <w:tr w:rsidR="005062FB" w14:paraId="1D5F05E2" w14:textId="77777777" w:rsidTr="005062FB">
        <w:trPr>
          <w:trHeight w:val="802"/>
        </w:trPr>
        <w:tc>
          <w:tcPr>
            <w:tcW w:w="1696" w:type="dxa"/>
            <w:shd w:val="clear" w:color="auto" w:fill="CCCCCC"/>
          </w:tcPr>
          <w:p w14:paraId="0BF1E534" w14:textId="39DDEE78" w:rsidR="005062FB" w:rsidRDefault="005062FB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16.00-16.50</w:t>
            </w:r>
          </w:p>
        </w:tc>
        <w:tc>
          <w:tcPr>
            <w:tcW w:w="1539" w:type="dxa"/>
            <w:shd w:val="clear" w:color="auto" w:fill="C5E0B3"/>
          </w:tcPr>
          <w:p w14:paraId="6D290973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5A5C7D3B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9F2A6AC" w14:textId="2FF6799D" w:rsidR="005062FB" w:rsidRPr="00F91296" w:rsidRDefault="005062FB" w:rsidP="007165DE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C365249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3AFF9841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CF109D2" w14:textId="1DA45773" w:rsidR="005062FB" w:rsidRPr="00F91296" w:rsidRDefault="005062FB" w:rsidP="007165DE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142EC2B" w14:textId="77777777" w:rsidR="005062FB" w:rsidRDefault="005062FB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1DE2B5A4" w14:textId="62CA9855" w:rsidR="005062FB" w:rsidRDefault="005062FB" w:rsidP="003241FF">
            <w:pPr>
              <w:rPr>
                <w:sz w:val="18"/>
                <w:lang w:val="en-IE"/>
              </w:rPr>
            </w:pPr>
          </w:p>
        </w:tc>
      </w:tr>
      <w:tr w:rsidR="005062FB" w14:paraId="04C15022" w14:textId="77777777" w:rsidTr="005062FB">
        <w:trPr>
          <w:trHeight w:val="473"/>
        </w:trPr>
        <w:tc>
          <w:tcPr>
            <w:tcW w:w="1696" w:type="dxa"/>
            <w:shd w:val="clear" w:color="auto" w:fill="CCCCCC"/>
          </w:tcPr>
          <w:p w14:paraId="1C49CA84" w14:textId="0F4FDA5B" w:rsidR="005062FB" w:rsidRDefault="005062FB" w:rsidP="007165D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17.00 – 17.50</w:t>
            </w:r>
          </w:p>
        </w:tc>
        <w:tc>
          <w:tcPr>
            <w:tcW w:w="1539" w:type="dxa"/>
            <w:shd w:val="clear" w:color="auto" w:fill="C5E0B3"/>
          </w:tcPr>
          <w:p w14:paraId="297213AD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18699244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5EADF9A" w14:textId="77777777" w:rsidR="005062FB" w:rsidRDefault="005062FB" w:rsidP="007165DE">
            <w:pPr>
              <w:rPr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51CF9F2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63AD7814" w14:textId="77777777" w:rsidR="005062FB" w:rsidRDefault="005062FB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E90F2E2" w14:textId="77777777" w:rsidR="005062FB" w:rsidRDefault="005062FB" w:rsidP="007165DE">
            <w:pPr>
              <w:rPr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347425F" w14:textId="77777777" w:rsidR="005062FB" w:rsidRDefault="005062FB" w:rsidP="007165DE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3922BD34" w14:textId="4F6AE7B1" w:rsidR="005062FB" w:rsidRDefault="005062FB" w:rsidP="007165DE">
            <w:pPr>
              <w:rPr>
                <w:sz w:val="18"/>
                <w:lang w:val="en-IE"/>
              </w:rPr>
            </w:pPr>
          </w:p>
        </w:tc>
      </w:tr>
    </w:tbl>
    <w:p w14:paraId="40A22828" w14:textId="254F02A7" w:rsidR="003241FF" w:rsidRDefault="0035099E" w:rsidP="003241FF">
      <w:pPr>
        <w:rPr>
          <w:b/>
          <w:bCs/>
          <w:color w:val="FF0000"/>
          <w:sz w:val="18"/>
          <w:lang w:val="en-IE"/>
        </w:rPr>
      </w:pPr>
      <w:r>
        <w:rPr>
          <w:sz w:val="20"/>
          <w:szCs w:val="20"/>
        </w:rPr>
        <w:br w:type="page"/>
      </w:r>
    </w:p>
    <w:p w14:paraId="6DAB3D8A" w14:textId="299BFC2F" w:rsidR="00E96A51" w:rsidRPr="003241FF" w:rsidRDefault="00E96A51" w:rsidP="0035099E">
      <w:pPr>
        <w:rPr>
          <w:sz w:val="20"/>
          <w:szCs w:val="20"/>
          <w:lang w:val="en-IE"/>
        </w:rPr>
      </w:pPr>
    </w:p>
    <w:sectPr w:rsidR="00E96A51" w:rsidRPr="003241FF" w:rsidSect="007D0A38"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46DF" w14:textId="77777777" w:rsidR="007D0A38" w:rsidRDefault="007D0A38">
      <w:r>
        <w:separator/>
      </w:r>
    </w:p>
  </w:endnote>
  <w:endnote w:type="continuationSeparator" w:id="0">
    <w:p w14:paraId="642B5FF0" w14:textId="77777777" w:rsidR="007D0A38" w:rsidRDefault="007D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B487" w14:textId="77777777" w:rsidR="008360F5" w:rsidRDefault="008360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0B5">
      <w:rPr>
        <w:noProof/>
      </w:rPr>
      <w:t>3</w:t>
    </w:r>
    <w:r>
      <w:rPr>
        <w:noProof/>
      </w:rPr>
      <w:fldChar w:fldCharType="end"/>
    </w:r>
  </w:p>
  <w:p w14:paraId="50B09727" w14:textId="77777777" w:rsidR="008360F5" w:rsidRDefault="00836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927E" w14:textId="77777777" w:rsidR="007D0A38" w:rsidRDefault="007D0A38">
      <w:r>
        <w:separator/>
      </w:r>
    </w:p>
  </w:footnote>
  <w:footnote w:type="continuationSeparator" w:id="0">
    <w:p w14:paraId="5E5CF822" w14:textId="77777777" w:rsidR="007D0A38" w:rsidRDefault="007D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2BAA"/>
    <w:multiLevelType w:val="hybridMultilevel"/>
    <w:tmpl w:val="8734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324"/>
    <w:multiLevelType w:val="hybridMultilevel"/>
    <w:tmpl w:val="030A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7448"/>
    <w:multiLevelType w:val="hybridMultilevel"/>
    <w:tmpl w:val="C58C3B1A"/>
    <w:lvl w:ilvl="0" w:tplc="25E8C11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41D6"/>
    <w:multiLevelType w:val="hybridMultilevel"/>
    <w:tmpl w:val="BB4A9F42"/>
    <w:lvl w:ilvl="0" w:tplc="E04EC5FA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930354322">
    <w:abstractNumId w:val="3"/>
  </w:num>
  <w:num w:numId="2" w16cid:durableId="1981425080">
    <w:abstractNumId w:val="1"/>
  </w:num>
  <w:num w:numId="3" w16cid:durableId="1108236100">
    <w:abstractNumId w:val="0"/>
  </w:num>
  <w:num w:numId="4" w16cid:durableId="29414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0F"/>
    <w:rsid w:val="00001856"/>
    <w:rsid w:val="00005BFA"/>
    <w:rsid w:val="0001342C"/>
    <w:rsid w:val="0003481D"/>
    <w:rsid w:val="0004420E"/>
    <w:rsid w:val="00046A62"/>
    <w:rsid w:val="00053324"/>
    <w:rsid w:val="000630B9"/>
    <w:rsid w:val="00065D85"/>
    <w:rsid w:val="00070B75"/>
    <w:rsid w:val="00076714"/>
    <w:rsid w:val="000778EE"/>
    <w:rsid w:val="00083DF8"/>
    <w:rsid w:val="00086A74"/>
    <w:rsid w:val="00087BA8"/>
    <w:rsid w:val="00091314"/>
    <w:rsid w:val="00097881"/>
    <w:rsid w:val="000A1E53"/>
    <w:rsid w:val="000A4809"/>
    <w:rsid w:val="000A5864"/>
    <w:rsid w:val="000A76A4"/>
    <w:rsid w:val="000B3680"/>
    <w:rsid w:val="000B7464"/>
    <w:rsid w:val="000D3479"/>
    <w:rsid w:val="000D6B6D"/>
    <w:rsid w:val="000E267F"/>
    <w:rsid w:val="000E5436"/>
    <w:rsid w:val="000F6A1D"/>
    <w:rsid w:val="00101E91"/>
    <w:rsid w:val="00106227"/>
    <w:rsid w:val="00110CE4"/>
    <w:rsid w:val="00125EE9"/>
    <w:rsid w:val="001276F7"/>
    <w:rsid w:val="00134202"/>
    <w:rsid w:val="00135934"/>
    <w:rsid w:val="0013677C"/>
    <w:rsid w:val="00137B97"/>
    <w:rsid w:val="001428B3"/>
    <w:rsid w:val="00143741"/>
    <w:rsid w:val="001509B3"/>
    <w:rsid w:val="00160880"/>
    <w:rsid w:val="00160D63"/>
    <w:rsid w:val="0016722E"/>
    <w:rsid w:val="00171AC5"/>
    <w:rsid w:val="00176B5C"/>
    <w:rsid w:val="001825A5"/>
    <w:rsid w:val="00186591"/>
    <w:rsid w:val="001865C4"/>
    <w:rsid w:val="00197131"/>
    <w:rsid w:val="001A3160"/>
    <w:rsid w:val="001A6888"/>
    <w:rsid w:val="001B4285"/>
    <w:rsid w:val="001C044F"/>
    <w:rsid w:val="001C79D1"/>
    <w:rsid w:val="001D2628"/>
    <w:rsid w:val="001F67B6"/>
    <w:rsid w:val="0020575C"/>
    <w:rsid w:val="002069FD"/>
    <w:rsid w:val="002117B2"/>
    <w:rsid w:val="0021558B"/>
    <w:rsid w:val="002409F1"/>
    <w:rsid w:val="00243294"/>
    <w:rsid w:val="002467E3"/>
    <w:rsid w:val="00252958"/>
    <w:rsid w:val="00274191"/>
    <w:rsid w:val="002772CE"/>
    <w:rsid w:val="002801B2"/>
    <w:rsid w:val="00284E8E"/>
    <w:rsid w:val="00291502"/>
    <w:rsid w:val="002A5066"/>
    <w:rsid w:val="002A582D"/>
    <w:rsid w:val="002A59AB"/>
    <w:rsid w:val="002A62B0"/>
    <w:rsid w:val="002B11D8"/>
    <w:rsid w:val="002B1C40"/>
    <w:rsid w:val="002B2CCF"/>
    <w:rsid w:val="002B65BA"/>
    <w:rsid w:val="002C65A4"/>
    <w:rsid w:val="002C6A53"/>
    <w:rsid w:val="002D12DF"/>
    <w:rsid w:val="002D3A28"/>
    <w:rsid w:val="002D5623"/>
    <w:rsid w:val="002E0713"/>
    <w:rsid w:val="002E09FB"/>
    <w:rsid w:val="002E4001"/>
    <w:rsid w:val="00302B65"/>
    <w:rsid w:val="00303267"/>
    <w:rsid w:val="003066D5"/>
    <w:rsid w:val="00307FD7"/>
    <w:rsid w:val="003105F0"/>
    <w:rsid w:val="003241FF"/>
    <w:rsid w:val="00326BDB"/>
    <w:rsid w:val="00330C7B"/>
    <w:rsid w:val="00341887"/>
    <w:rsid w:val="0034680F"/>
    <w:rsid w:val="003468F7"/>
    <w:rsid w:val="0035099E"/>
    <w:rsid w:val="00352100"/>
    <w:rsid w:val="00352ADD"/>
    <w:rsid w:val="00353048"/>
    <w:rsid w:val="003602DC"/>
    <w:rsid w:val="00374429"/>
    <w:rsid w:val="003769FB"/>
    <w:rsid w:val="003824D5"/>
    <w:rsid w:val="0038487B"/>
    <w:rsid w:val="0038565B"/>
    <w:rsid w:val="003878F5"/>
    <w:rsid w:val="00387BA5"/>
    <w:rsid w:val="003A0190"/>
    <w:rsid w:val="003B036D"/>
    <w:rsid w:val="003B18A2"/>
    <w:rsid w:val="003B6F59"/>
    <w:rsid w:val="003B7500"/>
    <w:rsid w:val="003C0CEA"/>
    <w:rsid w:val="003C2A7A"/>
    <w:rsid w:val="003C3CE4"/>
    <w:rsid w:val="003C7A2D"/>
    <w:rsid w:val="003D5D44"/>
    <w:rsid w:val="003E15C5"/>
    <w:rsid w:val="003E32E9"/>
    <w:rsid w:val="003E6EB4"/>
    <w:rsid w:val="003F11E0"/>
    <w:rsid w:val="003F2CE1"/>
    <w:rsid w:val="003F4FD7"/>
    <w:rsid w:val="003F566A"/>
    <w:rsid w:val="003F6700"/>
    <w:rsid w:val="003F748B"/>
    <w:rsid w:val="004005FA"/>
    <w:rsid w:val="00405E31"/>
    <w:rsid w:val="00406C18"/>
    <w:rsid w:val="00413440"/>
    <w:rsid w:val="00415FF7"/>
    <w:rsid w:val="00420C80"/>
    <w:rsid w:val="00430388"/>
    <w:rsid w:val="004335DB"/>
    <w:rsid w:val="00441C10"/>
    <w:rsid w:val="00442E3A"/>
    <w:rsid w:val="00455186"/>
    <w:rsid w:val="0045692D"/>
    <w:rsid w:val="00474550"/>
    <w:rsid w:val="00474645"/>
    <w:rsid w:val="00474B1C"/>
    <w:rsid w:val="00475212"/>
    <w:rsid w:val="00477512"/>
    <w:rsid w:val="004815BB"/>
    <w:rsid w:val="00482A1A"/>
    <w:rsid w:val="0049034D"/>
    <w:rsid w:val="00494D49"/>
    <w:rsid w:val="00495976"/>
    <w:rsid w:val="004C00AA"/>
    <w:rsid w:val="004D0D41"/>
    <w:rsid w:val="004D35B8"/>
    <w:rsid w:val="005000F7"/>
    <w:rsid w:val="00505065"/>
    <w:rsid w:val="005062FB"/>
    <w:rsid w:val="00507C17"/>
    <w:rsid w:val="00507C28"/>
    <w:rsid w:val="00511F75"/>
    <w:rsid w:val="0051354F"/>
    <w:rsid w:val="00515A25"/>
    <w:rsid w:val="00554A20"/>
    <w:rsid w:val="00566FA1"/>
    <w:rsid w:val="0058006D"/>
    <w:rsid w:val="00582F92"/>
    <w:rsid w:val="00584318"/>
    <w:rsid w:val="00585C52"/>
    <w:rsid w:val="00587933"/>
    <w:rsid w:val="0059609A"/>
    <w:rsid w:val="005A5601"/>
    <w:rsid w:val="005B409E"/>
    <w:rsid w:val="005C010A"/>
    <w:rsid w:val="005C02BB"/>
    <w:rsid w:val="005C63FE"/>
    <w:rsid w:val="005C7016"/>
    <w:rsid w:val="005C7EB0"/>
    <w:rsid w:val="005D30B5"/>
    <w:rsid w:val="005D4074"/>
    <w:rsid w:val="005D5745"/>
    <w:rsid w:val="005E2865"/>
    <w:rsid w:val="00603647"/>
    <w:rsid w:val="006040C8"/>
    <w:rsid w:val="00614077"/>
    <w:rsid w:val="006148F2"/>
    <w:rsid w:val="00614934"/>
    <w:rsid w:val="006246D9"/>
    <w:rsid w:val="00630556"/>
    <w:rsid w:val="0063288D"/>
    <w:rsid w:val="00640B82"/>
    <w:rsid w:val="00653232"/>
    <w:rsid w:val="0065634C"/>
    <w:rsid w:val="006654F9"/>
    <w:rsid w:val="00674737"/>
    <w:rsid w:val="00683474"/>
    <w:rsid w:val="00692B90"/>
    <w:rsid w:val="00693CED"/>
    <w:rsid w:val="00697913"/>
    <w:rsid w:val="006A0558"/>
    <w:rsid w:val="006A1B2C"/>
    <w:rsid w:val="006A52FE"/>
    <w:rsid w:val="006B1CFB"/>
    <w:rsid w:val="006B3F38"/>
    <w:rsid w:val="006C5D99"/>
    <w:rsid w:val="006D4FF8"/>
    <w:rsid w:val="006D7ADF"/>
    <w:rsid w:val="006E0DA7"/>
    <w:rsid w:val="006E3BED"/>
    <w:rsid w:val="0070049B"/>
    <w:rsid w:val="007028E4"/>
    <w:rsid w:val="007165DE"/>
    <w:rsid w:val="007242E5"/>
    <w:rsid w:val="00727DEF"/>
    <w:rsid w:val="00734DB4"/>
    <w:rsid w:val="0073533B"/>
    <w:rsid w:val="007408FF"/>
    <w:rsid w:val="00752A23"/>
    <w:rsid w:val="007630CF"/>
    <w:rsid w:val="0076395C"/>
    <w:rsid w:val="00763A22"/>
    <w:rsid w:val="00763B5E"/>
    <w:rsid w:val="00780684"/>
    <w:rsid w:val="007820E3"/>
    <w:rsid w:val="007B0B24"/>
    <w:rsid w:val="007B1CCA"/>
    <w:rsid w:val="007B4EC8"/>
    <w:rsid w:val="007D0A38"/>
    <w:rsid w:val="007D2849"/>
    <w:rsid w:val="007D4B19"/>
    <w:rsid w:val="007D62A2"/>
    <w:rsid w:val="007E0C81"/>
    <w:rsid w:val="007E2C90"/>
    <w:rsid w:val="007F0491"/>
    <w:rsid w:val="007F104F"/>
    <w:rsid w:val="00802A63"/>
    <w:rsid w:val="00806AD1"/>
    <w:rsid w:val="008149D6"/>
    <w:rsid w:val="0082407B"/>
    <w:rsid w:val="0082627D"/>
    <w:rsid w:val="00827D50"/>
    <w:rsid w:val="008319A9"/>
    <w:rsid w:val="00831C41"/>
    <w:rsid w:val="00835DD5"/>
    <w:rsid w:val="008360F5"/>
    <w:rsid w:val="00844680"/>
    <w:rsid w:val="0084679A"/>
    <w:rsid w:val="00860560"/>
    <w:rsid w:val="00863067"/>
    <w:rsid w:val="00881F99"/>
    <w:rsid w:val="008945B7"/>
    <w:rsid w:val="00897A26"/>
    <w:rsid w:val="008A21AF"/>
    <w:rsid w:val="008B0C74"/>
    <w:rsid w:val="008B553C"/>
    <w:rsid w:val="008D05D4"/>
    <w:rsid w:val="008E00CB"/>
    <w:rsid w:val="008E69A3"/>
    <w:rsid w:val="008F5750"/>
    <w:rsid w:val="0090353C"/>
    <w:rsid w:val="00903B07"/>
    <w:rsid w:val="009046AC"/>
    <w:rsid w:val="00906BDB"/>
    <w:rsid w:val="0091150B"/>
    <w:rsid w:val="00914EEA"/>
    <w:rsid w:val="0092244F"/>
    <w:rsid w:val="009259F6"/>
    <w:rsid w:val="009272DE"/>
    <w:rsid w:val="00944F99"/>
    <w:rsid w:val="00945AEC"/>
    <w:rsid w:val="00946CF8"/>
    <w:rsid w:val="00954F18"/>
    <w:rsid w:val="00961901"/>
    <w:rsid w:val="00963544"/>
    <w:rsid w:val="00964FAD"/>
    <w:rsid w:val="00971EBB"/>
    <w:rsid w:val="0098525D"/>
    <w:rsid w:val="00990284"/>
    <w:rsid w:val="009925A4"/>
    <w:rsid w:val="00995976"/>
    <w:rsid w:val="009A1775"/>
    <w:rsid w:val="009B2697"/>
    <w:rsid w:val="009B4A06"/>
    <w:rsid w:val="009B7261"/>
    <w:rsid w:val="009D70DB"/>
    <w:rsid w:val="009D772A"/>
    <w:rsid w:val="009E3092"/>
    <w:rsid w:val="009E7A51"/>
    <w:rsid w:val="009F0B95"/>
    <w:rsid w:val="009F3E29"/>
    <w:rsid w:val="00A11AB8"/>
    <w:rsid w:val="00A13F6F"/>
    <w:rsid w:val="00A1528F"/>
    <w:rsid w:val="00A163BE"/>
    <w:rsid w:val="00A17AA4"/>
    <w:rsid w:val="00A22EF6"/>
    <w:rsid w:val="00A26C2C"/>
    <w:rsid w:val="00A3012F"/>
    <w:rsid w:val="00A433C8"/>
    <w:rsid w:val="00A47E59"/>
    <w:rsid w:val="00A50F0C"/>
    <w:rsid w:val="00A550AE"/>
    <w:rsid w:val="00A5679C"/>
    <w:rsid w:val="00A60B30"/>
    <w:rsid w:val="00A61AE0"/>
    <w:rsid w:val="00A62C95"/>
    <w:rsid w:val="00A63B59"/>
    <w:rsid w:val="00A650BB"/>
    <w:rsid w:val="00A65EAB"/>
    <w:rsid w:val="00A66367"/>
    <w:rsid w:val="00A70BC0"/>
    <w:rsid w:val="00A81F17"/>
    <w:rsid w:val="00A82F1C"/>
    <w:rsid w:val="00A836E4"/>
    <w:rsid w:val="00A913B3"/>
    <w:rsid w:val="00A95701"/>
    <w:rsid w:val="00AA1DCA"/>
    <w:rsid w:val="00AB1D22"/>
    <w:rsid w:val="00AB3064"/>
    <w:rsid w:val="00AC4409"/>
    <w:rsid w:val="00AC7218"/>
    <w:rsid w:val="00AD1818"/>
    <w:rsid w:val="00AE0356"/>
    <w:rsid w:val="00AE70E3"/>
    <w:rsid w:val="00AE7595"/>
    <w:rsid w:val="00AF5242"/>
    <w:rsid w:val="00B010A6"/>
    <w:rsid w:val="00B03065"/>
    <w:rsid w:val="00B034BD"/>
    <w:rsid w:val="00B05C1F"/>
    <w:rsid w:val="00B117E3"/>
    <w:rsid w:val="00B11E6A"/>
    <w:rsid w:val="00B15B5A"/>
    <w:rsid w:val="00B20304"/>
    <w:rsid w:val="00B30674"/>
    <w:rsid w:val="00B32ACB"/>
    <w:rsid w:val="00B36BE6"/>
    <w:rsid w:val="00B3727C"/>
    <w:rsid w:val="00B51ED4"/>
    <w:rsid w:val="00B56F57"/>
    <w:rsid w:val="00B64BFD"/>
    <w:rsid w:val="00B65E3F"/>
    <w:rsid w:val="00B72C05"/>
    <w:rsid w:val="00B7466C"/>
    <w:rsid w:val="00B87993"/>
    <w:rsid w:val="00B92697"/>
    <w:rsid w:val="00B9284E"/>
    <w:rsid w:val="00BB1B52"/>
    <w:rsid w:val="00BB3301"/>
    <w:rsid w:val="00BC0E15"/>
    <w:rsid w:val="00BC553A"/>
    <w:rsid w:val="00BC738E"/>
    <w:rsid w:val="00BE06C8"/>
    <w:rsid w:val="00BE0E75"/>
    <w:rsid w:val="00BE354E"/>
    <w:rsid w:val="00BE5AE9"/>
    <w:rsid w:val="00BE6246"/>
    <w:rsid w:val="00BF21FD"/>
    <w:rsid w:val="00C0339B"/>
    <w:rsid w:val="00C061D6"/>
    <w:rsid w:val="00C10DBB"/>
    <w:rsid w:val="00C1571D"/>
    <w:rsid w:val="00C16220"/>
    <w:rsid w:val="00C16F81"/>
    <w:rsid w:val="00C20446"/>
    <w:rsid w:val="00C30FB5"/>
    <w:rsid w:val="00C336AF"/>
    <w:rsid w:val="00C369C1"/>
    <w:rsid w:val="00C422D1"/>
    <w:rsid w:val="00C46A7C"/>
    <w:rsid w:val="00C550EF"/>
    <w:rsid w:val="00C6260B"/>
    <w:rsid w:val="00C66900"/>
    <w:rsid w:val="00C7007E"/>
    <w:rsid w:val="00C74085"/>
    <w:rsid w:val="00C825B9"/>
    <w:rsid w:val="00C83541"/>
    <w:rsid w:val="00C87357"/>
    <w:rsid w:val="00C90505"/>
    <w:rsid w:val="00C92BFD"/>
    <w:rsid w:val="00C97304"/>
    <w:rsid w:val="00CB04A6"/>
    <w:rsid w:val="00CB053C"/>
    <w:rsid w:val="00CB0576"/>
    <w:rsid w:val="00CB3AB3"/>
    <w:rsid w:val="00CB75DB"/>
    <w:rsid w:val="00CC4B53"/>
    <w:rsid w:val="00CE6F3A"/>
    <w:rsid w:val="00CF38B2"/>
    <w:rsid w:val="00CF4CE0"/>
    <w:rsid w:val="00CF7A2B"/>
    <w:rsid w:val="00D014C1"/>
    <w:rsid w:val="00D11F4C"/>
    <w:rsid w:val="00D12712"/>
    <w:rsid w:val="00D177E9"/>
    <w:rsid w:val="00D3358D"/>
    <w:rsid w:val="00D3536A"/>
    <w:rsid w:val="00D36B8E"/>
    <w:rsid w:val="00D37A75"/>
    <w:rsid w:val="00D56EC0"/>
    <w:rsid w:val="00D62562"/>
    <w:rsid w:val="00D67295"/>
    <w:rsid w:val="00D852DA"/>
    <w:rsid w:val="00D86589"/>
    <w:rsid w:val="00D86FD8"/>
    <w:rsid w:val="00D942FE"/>
    <w:rsid w:val="00DA47C1"/>
    <w:rsid w:val="00DA6BE1"/>
    <w:rsid w:val="00DB397C"/>
    <w:rsid w:val="00DB5559"/>
    <w:rsid w:val="00DC0A0C"/>
    <w:rsid w:val="00DC1258"/>
    <w:rsid w:val="00DD041C"/>
    <w:rsid w:val="00DD2540"/>
    <w:rsid w:val="00DD3741"/>
    <w:rsid w:val="00DD6C16"/>
    <w:rsid w:val="00DE0553"/>
    <w:rsid w:val="00DF1AA8"/>
    <w:rsid w:val="00DF4497"/>
    <w:rsid w:val="00DF661C"/>
    <w:rsid w:val="00DF745D"/>
    <w:rsid w:val="00E049CA"/>
    <w:rsid w:val="00E06872"/>
    <w:rsid w:val="00E202C3"/>
    <w:rsid w:val="00E206EA"/>
    <w:rsid w:val="00E32C38"/>
    <w:rsid w:val="00E37B8A"/>
    <w:rsid w:val="00E400B8"/>
    <w:rsid w:val="00E408F6"/>
    <w:rsid w:val="00E53462"/>
    <w:rsid w:val="00E54383"/>
    <w:rsid w:val="00E62164"/>
    <w:rsid w:val="00E774B3"/>
    <w:rsid w:val="00E81AB9"/>
    <w:rsid w:val="00E83BF9"/>
    <w:rsid w:val="00E84296"/>
    <w:rsid w:val="00E87081"/>
    <w:rsid w:val="00E8761A"/>
    <w:rsid w:val="00E9238A"/>
    <w:rsid w:val="00E93CE2"/>
    <w:rsid w:val="00E95317"/>
    <w:rsid w:val="00E96A51"/>
    <w:rsid w:val="00EA0695"/>
    <w:rsid w:val="00EA18E6"/>
    <w:rsid w:val="00EA435C"/>
    <w:rsid w:val="00EA54D0"/>
    <w:rsid w:val="00EB7CA9"/>
    <w:rsid w:val="00ED5D56"/>
    <w:rsid w:val="00EF0964"/>
    <w:rsid w:val="00EF3EFE"/>
    <w:rsid w:val="00EF7FC0"/>
    <w:rsid w:val="00F03B11"/>
    <w:rsid w:val="00F04C63"/>
    <w:rsid w:val="00F06334"/>
    <w:rsid w:val="00F1034F"/>
    <w:rsid w:val="00F14FE0"/>
    <w:rsid w:val="00F2244A"/>
    <w:rsid w:val="00F303ED"/>
    <w:rsid w:val="00F312E3"/>
    <w:rsid w:val="00F323A4"/>
    <w:rsid w:val="00F33A40"/>
    <w:rsid w:val="00F36DEB"/>
    <w:rsid w:val="00F4159A"/>
    <w:rsid w:val="00F50601"/>
    <w:rsid w:val="00F51A49"/>
    <w:rsid w:val="00F53C55"/>
    <w:rsid w:val="00F57E0E"/>
    <w:rsid w:val="00F644E6"/>
    <w:rsid w:val="00F6500F"/>
    <w:rsid w:val="00F651B4"/>
    <w:rsid w:val="00F80D6D"/>
    <w:rsid w:val="00F82370"/>
    <w:rsid w:val="00F82C8C"/>
    <w:rsid w:val="00F83727"/>
    <w:rsid w:val="00F9080D"/>
    <w:rsid w:val="00F91296"/>
    <w:rsid w:val="00F92A9E"/>
    <w:rsid w:val="00F9673E"/>
    <w:rsid w:val="00FA71F9"/>
    <w:rsid w:val="00FD562A"/>
    <w:rsid w:val="00FD7C6E"/>
    <w:rsid w:val="00FE71D1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1E7C"/>
  <w15:chartTrackingRefBased/>
  <w15:docId w15:val="{AA09B913-4C67-4291-8401-C78D6EB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500F"/>
    <w:pPr>
      <w:keepNext/>
      <w:outlineLvl w:val="6"/>
    </w:pPr>
    <w:rPr>
      <w:b/>
      <w:bCs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500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F65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0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3067"/>
    <w:rPr>
      <w:lang w:val="en-GB"/>
    </w:rPr>
  </w:style>
  <w:style w:type="paragraph" w:styleId="ListParagraph">
    <w:name w:val="List Paragraph"/>
    <w:basedOn w:val="Normal"/>
    <w:uiPriority w:val="34"/>
    <w:qFormat/>
    <w:rsid w:val="00F8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11:58:53.0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1:01:13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8BE7-4BB2-495F-B160-5B7AEEA5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 NMHS</dc:creator>
  <cp:keywords/>
  <dc:description/>
  <cp:lastModifiedBy>Eileen Bohan</cp:lastModifiedBy>
  <cp:revision>4</cp:revision>
  <cp:lastPrinted>2025-01-17T16:27:00Z</cp:lastPrinted>
  <dcterms:created xsi:type="dcterms:W3CDTF">2025-06-23T10:08:00Z</dcterms:created>
  <dcterms:modified xsi:type="dcterms:W3CDTF">2025-06-23T10:13:00Z</dcterms:modified>
</cp:coreProperties>
</file>